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158655842"/>
        <w:docPartObj>
          <w:docPartGallery w:val="Cover Pages"/>
          <w:docPartUnique/>
        </w:docPartObj>
      </w:sdtPr>
      <w:sdtContent>
        <w:p w14:paraId="1A35573A" w14:textId="459E5803" w:rsidR="006B68F0" w:rsidRDefault="004F73FF">
          <w:r>
            <w:rPr>
              <w:noProof/>
            </w:rPr>
            <mc:AlternateContent>
              <mc:Choice Requires="wps">
                <w:drawing>
                  <wp:anchor distT="0" distB="0" distL="114300" distR="114300" simplePos="0" relativeHeight="251661312" behindDoc="0" locked="0" layoutInCell="1" allowOverlap="1" wp14:anchorId="66A3375D" wp14:editId="4D12A5CD">
                    <wp:simplePos x="0" y="0"/>
                    <wp:positionH relativeFrom="page">
                      <wp:align>right</wp:align>
                    </wp:positionH>
                    <wp:positionV relativeFrom="paragraph">
                      <wp:posOffset>-387985</wp:posOffset>
                    </wp:positionV>
                    <wp:extent cx="7759700" cy="215900"/>
                    <wp:effectExtent l="0" t="0" r="0" b="0"/>
                    <wp:wrapNone/>
                    <wp:docPr id="504039165" name="Rectangle 2"/>
                    <wp:cNvGraphicFramePr/>
                    <a:graphic xmlns:a="http://schemas.openxmlformats.org/drawingml/2006/main">
                      <a:graphicData uri="http://schemas.microsoft.com/office/word/2010/wordprocessingShape">
                        <wps:wsp>
                          <wps:cNvSpPr/>
                          <wps:spPr>
                            <a:xfrm>
                              <a:off x="0" y="0"/>
                              <a:ext cx="7759700" cy="215900"/>
                            </a:xfrm>
                            <a:prstGeom prst="rect">
                              <a:avLst/>
                            </a:prstGeom>
                            <a:solidFill>
                              <a:srgbClr val="27467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ED121" id="Rectangle 2" o:spid="_x0000_s1026" style="position:absolute;margin-left:559.8pt;margin-top:-30.55pt;width:611pt;height:17pt;z-index:25166131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" fillcolor="#27467d" stroked="f" strokeweight="1pt">
                    <w10:wrap anchorx="page"/>
                  </v:rect>
                </w:pict>
              </mc:Fallback>
            </mc:AlternateContent>
          </w:r>
        </w:p>
        <w:p w14:paraId="2C3CCBDF" w14:textId="77777777" w:rsidR="006B68F0" w:rsidRPr="006B68F0" w:rsidRDefault="006B68F0" w:rsidP="006B68F0">
          <w:pPr>
            <w:rPr>
              <w:b/>
              <w:bCs/>
            </w:rPr>
          </w:pPr>
          <w:r w:rsidRPr="006B68F0">
            <w:rPr>
              <w:b/>
              <w:bCs/>
            </w:rPr>
            <w:t>Sherrie Taylor</w:t>
          </w:r>
          <w:r w:rsidRPr="006B68F0">
            <w:rPr>
              <w:b/>
              <w:bCs/>
            </w:rPr>
            <w:br/>
            <w:t>Oregon, Illinois 61061</w:t>
          </w:r>
          <w:r w:rsidRPr="006B68F0">
            <w:rPr>
              <w:b/>
              <w:bCs/>
            </w:rPr>
            <w:br/>
            <w:t>815-761-0520 | sherrietaylorreadytowork@gmail.com | https://www.linkedin.com/in/sherriejtaylor</w:t>
          </w:r>
        </w:p>
        <w:p w14:paraId="79407417" w14:textId="77777777" w:rsidR="006B68F0" w:rsidRDefault="006B68F0" w:rsidP="006B68F0">
          <w:pPr>
            <w:rPr>
              <w:b/>
              <w:bCs/>
            </w:rPr>
          </w:pPr>
        </w:p>
        <w:p w14:paraId="3366055A" w14:textId="26B88263" w:rsidR="006B68F0" w:rsidRPr="006B68F0" w:rsidRDefault="006B68F0" w:rsidP="006B68F0">
          <w:pPr>
            <w:rPr>
              <w:b/>
              <w:bCs/>
            </w:rPr>
          </w:pPr>
          <w:r w:rsidRPr="006B68F0">
            <w:rPr>
              <w:b/>
              <w:bCs/>
            </w:rPr>
            <w:t>January 1</w:t>
          </w:r>
          <w:r>
            <w:rPr>
              <w:b/>
              <w:bCs/>
            </w:rPr>
            <w:t>7</w:t>
          </w:r>
          <w:r w:rsidRPr="006B68F0">
            <w:rPr>
              <w:b/>
              <w:bCs/>
            </w:rPr>
            <w:t>, 2024</w:t>
          </w:r>
        </w:p>
        <w:p w14:paraId="6BE81147" w14:textId="77777777" w:rsidR="006B68F0" w:rsidRPr="006B68F0" w:rsidRDefault="006B68F0" w:rsidP="006B68F0">
          <w:pPr>
            <w:rPr>
              <w:b/>
              <w:bCs/>
            </w:rPr>
          </w:pPr>
        </w:p>
        <w:p w14:paraId="40EBCADA" w14:textId="77777777" w:rsidR="006B68F0" w:rsidRDefault="006B68F0" w:rsidP="006B68F0">
          <w:pPr>
            <w:rPr>
              <w:b/>
              <w:bCs/>
            </w:rPr>
          </w:pPr>
          <w:r w:rsidRPr="006B68F0">
            <w:rPr>
              <w:b/>
              <w:bCs/>
            </w:rPr>
            <w:t xml:space="preserve">Dear </w:t>
          </w:r>
          <w:proofErr w:type="spellStart"/>
          <w:r w:rsidRPr="006B68F0">
            <w:rPr>
              <w:b/>
              <w:bCs/>
            </w:rPr>
            <w:t>ClustrMaps</w:t>
          </w:r>
          <w:proofErr w:type="spellEnd"/>
          <w:r w:rsidRPr="006B68F0">
            <w:rPr>
              <w:b/>
              <w:bCs/>
            </w:rPr>
            <w:t xml:space="preserve"> Team:</w:t>
          </w:r>
        </w:p>
        <w:p w14:paraId="7A0EB649" w14:textId="77777777" w:rsidR="006B68F0" w:rsidRPr="006B68F0" w:rsidRDefault="006B68F0" w:rsidP="006B68F0">
          <w:pPr>
            <w:rPr>
              <w:b/>
              <w:bCs/>
            </w:rPr>
          </w:pPr>
        </w:p>
        <w:p w14:paraId="30D1E2FD" w14:textId="77777777" w:rsidR="006B68F0" w:rsidRDefault="006B68F0" w:rsidP="006B68F0">
          <w:r w:rsidRPr="006B68F0">
            <w:t xml:space="preserve">I am extremely interested in the position of Data Analyst. I have extensive experience of managing multiple research projects with the primary purpose of assisting education decision-makers with the proper solution. Much of that work utilized public data sets and I would be thrilled to be putting that experience to work with your team.  </w:t>
          </w:r>
        </w:p>
        <w:p w14:paraId="7CAA9DD9" w14:textId="77777777" w:rsidR="006B68F0" w:rsidRPr="006B68F0" w:rsidRDefault="006B68F0" w:rsidP="006B68F0"/>
        <w:p w14:paraId="7EFDDCEC" w14:textId="77777777" w:rsidR="006B68F0" w:rsidRDefault="006B68F0" w:rsidP="006B68F0">
          <w:r w:rsidRPr="006B68F0">
            <w:t xml:space="preserve">Working at Northern Illinois University, one of the many hats I wore was as the Interim Lead of the Illinois State Data Center. I was trained and attended numerous workshops on how to utilize the Census Bureau data, while also learning about how to link in other federal and state datasets. My primary role was to field email and phone requests on how to use/access the Census data. I have years of experience using geographic information systems to help spatially visualize the data and have familiarity with linking the spatial data with tabular data. </w:t>
          </w:r>
        </w:p>
        <w:p w14:paraId="34DAFC1F" w14:textId="77777777" w:rsidR="006B68F0" w:rsidRPr="006B68F0" w:rsidRDefault="006B68F0" w:rsidP="006B68F0"/>
        <w:p w14:paraId="6C1141D8" w14:textId="031CD7C1" w:rsidR="006B68F0" w:rsidRDefault="006B68F0" w:rsidP="006B68F0">
          <w:r w:rsidRPr="006B68F0">
            <w:t xml:space="preserve">I managed a team of graduate students to create dashboards showcasing key performance indicators and phenomena and </w:t>
          </w:r>
          <w:r>
            <w:t>wrote</w:t>
          </w:r>
          <w:r w:rsidRPr="006B68F0">
            <w:t xml:space="preserve"> demographic analyses in the form of environmental scans for community colleges. I have presented at many conferences/events, taught workshops, and created online tutorials on how to conduct various tasks with governmental data.</w:t>
          </w:r>
        </w:p>
        <w:p w14:paraId="381F632E" w14:textId="77777777" w:rsidR="006B68F0" w:rsidRPr="006B68F0" w:rsidRDefault="006B68F0" w:rsidP="006B68F0"/>
        <w:p w14:paraId="6D17DBE6" w14:textId="0B5E7A87" w:rsidR="006B68F0" w:rsidRPr="006B68F0" w:rsidRDefault="006B68F0" w:rsidP="006B68F0">
          <w:r w:rsidRPr="006B68F0">
            <w:t xml:space="preserve">I have a Master’s degree in Public Administration and </w:t>
          </w:r>
          <w:r>
            <w:t>am currently</w:t>
          </w:r>
          <w:r w:rsidRPr="006B68F0">
            <w:t xml:space="preserve"> </w:t>
          </w:r>
          <w:r>
            <w:t>pursuing a</w:t>
          </w:r>
          <w:r w:rsidRPr="006B68F0">
            <w:t xml:space="preserve"> Master’s </w:t>
          </w:r>
          <w:r>
            <w:t>in</w:t>
          </w:r>
          <w:r w:rsidRPr="006B68F0">
            <w:t xml:space="preserve"> Data Analytics to conclude in summer 2024 learning the current tools and methods available to be aware of trends and work with disparate data sources. For the last four years I have successfully worked remotely using a wide range of online meeting tools along with meeting budgets and timelines.</w:t>
          </w:r>
        </w:p>
        <w:p w14:paraId="370D14B3" w14:textId="77777777" w:rsidR="006B68F0" w:rsidRDefault="006B68F0" w:rsidP="006B68F0"/>
        <w:p w14:paraId="63357F74" w14:textId="6F2B095B" w:rsidR="006B68F0" w:rsidRDefault="006B68F0" w:rsidP="006B68F0">
          <w:r w:rsidRPr="006B68F0">
            <w:t xml:space="preserve">I would enjoy a conversation with you to determine how my skills, experience and expertise would benefit </w:t>
          </w:r>
          <w:proofErr w:type="spellStart"/>
          <w:r w:rsidRPr="006B68F0">
            <w:t>ClustrMaps</w:t>
          </w:r>
          <w:proofErr w:type="spellEnd"/>
          <w:r w:rsidRPr="006B68F0">
            <w:t>.</w:t>
          </w:r>
          <w:r>
            <w:t xml:space="preserve"> </w:t>
          </w:r>
          <w:r w:rsidRPr="006B68F0">
            <w:t>I do not anticipate any issue with making th</w:t>
          </w:r>
          <w:r>
            <w:t>e</w:t>
          </w:r>
          <w:r w:rsidRPr="006B68F0">
            <w:t xml:space="preserve"> transition</w:t>
          </w:r>
          <w:r>
            <w:t xml:space="preserve"> to the software/platforms that you utilize as I have used similar technologies.</w:t>
          </w:r>
          <w:r w:rsidRPr="006B68F0">
            <w:t xml:space="preserve"> </w:t>
          </w:r>
        </w:p>
        <w:p w14:paraId="17B92917" w14:textId="77777777" w:rsidR="006B68F0" w:rsidRDefault="006B68F0" w:rsidP="006B68F0"/>
        <w:p w14:paraId="475BFE11" w14:textId="166765CD" w:rsidR="006B68F0" w:rsidRDefault="006B68F0" w:rsidP="006B68F0">
          <w:r w:rsidRPr="006B68F0">
            <w:t xml:space="preserve">Thank you for your consideration. </w:t>
          </w:r>
        </w:p>
        <w:p w14:paraId="4167B0F4" w14:textId="77777777" w:rsidR="006B68F0" w:rsidRPr="006B68F0" w:rsidRDefault="006B68F0" w:rsidP="006B68F0"/>
        <w:p w14:paraId="2F2EA13A" w14:textId="77777777" w:rsidR="006B68F0" w:rsidRPr="006B68F0" w:rsidRDefault="006B68F0" w:rsidP="006B68F0">
          <w:r w:rsidRPr="006B68F0">
            <w:t>Sincerely,</w:t>
          </w:r>
        </w:p>
        <w:p w14:paraId="767448F2" w14:textId="75CCE4FF" w:rsidR="006B68F0" w:rsidRDefault="006B68F0">
          <w:r>
            <w:rPr>
              <w:noProof/>
            </w:rPr>
            <w:drawing>
              <wp:inline distT="0" distB="0" distL="0" distR="0" wp14:anchorId="5079F7F5" wp14:editId="11F3B0EE">
                <wp:extent cx="1804416" cy="499872"/>
                <wp:effectExtent l="0" t="0" r="5715" b="0"/>
                <wp:docPr id="176298440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84409" name="Picture 1" descr="A close-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04416" cy="499872"/>
                        </a:xfrm>
                        <a:prstGeom prst="rect">
                          <a:avLst/>
                        </a:prstGeom>
                      </pic:spPr>
                    </pic:pic>
                  </a:graphicData>
                </a:graphic>
              </wp:inline>
            </w:drawing>
          </w:r>
          <w:r>
            <w:br w:type="page"/>
          </w:r>
        </w:p>
      </w:sdtContent>
    </w:sdt>
    <w:p w14:paraId="754F3A47" w14:textId="411659A7" w:rsidR="00AB07A6" w:rsidRDefault="004F73FF">
      <w:r>
        <w:rPr>
          <w:noProof/>
        </w:rPr>
        <w:lastRenderedPageBreak/>
        <mc:AlternateContent>
          <mc:Choice Requires="wps">
            <w:drawing>
              <wp:anchor distT="0" distB="0" distL="114300" distR="114300" simplePos="0" relativeHeight="251659264" behindDoc="0" locked="0" layoutInCell="1" allowOverlap="1" wp14:anchorId="117A4432" wp14:editId="77AA525A">
                <wp:simplePos x="0" y="0"/>
                <wp:positionH relativeFrom="column">
                  <wp:posOffset>-908050</wp:posOffset>
                </wp:positionH>
                <wp:positionV relativeFrom="paragraph">
                  <wp:posOffset>-342900</wp:posOffset>
                </wp:positionV>
                <wp:extent cx="7759700" cy="215900"/>
                <wp:effectExtent l="0" t="0" r="0" b="0"/>
                <wp:wrapNone/>
                <wp:docPr id="1644454456" name="Rectangle 2"/>
                <wp:cNvGraphicFramePr/>
                <a:graphic xmlns:a="http://schemas.openxmlformats.org/drawingml/2006/main">
                  <a:graphicData uri="http://schemas.microsoft.com/office/word/2010/wordprocessingShape">
                    <wps:wsp>
                      <wps:cNvSpPr/>
                      <wps:spPr>
                        <a:xfrm>
                          <a:off x="0" y="0"/>
                          <a:ext cx="7759700" cy="215900"/>
                        </a:xfrm>
                        <a:prstGeom prst="rect">
                          <a:avLst/>
                        </a:prstGeom>
                        <a:solidFill>
                          <a:srgbClr val="27467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325AB" id="Rectangle 2" o:spid="_x0000_s1026" style="position:absolute;margin-left:-71.5pt;margin-top:-27pt;width:611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" fillcolor="#27467d" stroked="f" strokeweight="1p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72"/>
        <w:gridCol w:w="4988"/>
      </w:tblGrid>
      <w:tr w:rsidR="007E5D2A" w:rsidRPr="00E57B87" w14:paraId="5503AD60" w14:textId="77777777" w:rsidTr="00AC0C6F">
        <w:tc>
          <w:tcPr>
            <w:tcW w:w="5400" w:type="dxa"/>
          </w:tcPr>
          <w:p w14:paraId="0649451B" w14:textId="0E503EE7" w:rsidR="007E5D2A" w:rsidRPr="00E57B87" w:rsidRDefault="00222E57" w:rsidP="00B6594D">
            <w:pPr>
              <w:pStyle w:val="Title"/>
              <w:rPr>
                <w:rFonts w:asciiTheme="minorHAnsi" w:hAnsiTheme="minorHAnsi" w:cstheme="minorHAnsi"/>
              </w:rPr>
            </w:pPr>
            <w:r w:rsidRPr="00222E57">
              <w:rPr>
                <w:rFonts w:asciiTheme="minorHAnsi" w:hAnsiTheme="minorHAnsi" w:cstheme="minorHAnsi"/>
              </w:rPr>
              <w:t>Sherrie J. Taylor</w:t>
            </w:r>
          </w:p>
          <w:p w14:paraId="43ECDF32" w14:textId="1B23A94B" w:rsidR="001A55C1" w:rsidRPr="00E57B87" w:rsidRDefault="001A55C1" w:rsidP="001A55C1">
            <w:pPr>
              <w:pStyle w:val="Subtitle"/>
              <w:rPr>
                <w:rFonts w:asciiTheme="minorHAnsi" w:hAnsiTheme="minorHAnsi" w:cstheme="minorHAnsi"/>
              </w:rPr>
            </w:pPr>
          </w:p>
        </w:tc>
        <w:tc>
          <w:tcPr>
            <w:tcW w:w="5400" w:type="dxa"/>
          </w:tcPr>
          <w:p w14:paraId="713B5874" w14:textId="08AA7910" w:rsidR="007E5D2A" w:rsidRPr="00E57B87" w:rsidRDefault="00000000" w:rsidP="00B6594D">
            <w:pPr>
              <w:pStyle w:val="ContactInfo"/>
              <w:rPr>
                <w:rFonts w:asciiTheme="minorHAnsi" w:hAnsiTheme="minorHAnsi" w:cstheme="minorHAnsi"/>
              </w:rPr>
            </w:pPr>
            <w:hyperlink r:id="rId9" w:history="1">
              <w:r w:rsidR="00E7486E" w:rsidRPr="0028207A">
                <w:rPr>
                  <w:rStyle w:val="Hyperlink"/>
                  <w:rFonts w:asciiTheme="minorHAnsi" w:hAnsiTheme="minorHAnsi" w:cstheme="minorHAnsi"/>
                </w:rPr>
                <w:t>s</w:t>
              </w:r>
              <w:r w:rsidR="00E7486E" w:rsidRPr="0028207A">
                <w:rPr>
                  <w:rStyle w:val="Hyperlink"/>
                  <w:rFonts w:cstheme="minorHAnsi"/>
                </w:rPr>
                <w:t>herrietaylorreadytowork@gmail.com</w:t>
              </w:r>
            </w:hyperlink>
            <w:r w:rsidR="002536B4">
              <w:rPr>
                <w:rFonts w:asciiTheme="minorHAnsi" w:hAnsiTheme="minorHAnsi" w:cstheme="minorHAnsi"/>
              </w:rPr>
              <w:t xml:space="preserve"> </w:t>
            </w:r>
            <w:r w:rsidR="007E5D2A" w:rsidRPr="00E57B87">
              <w:rPr>
                <w:rFonts w:asciiTheme="minorHAnsi" w:hAnsiTheme="minorHAnsi" w:cstheme="minorHAnsi"/>
              </w:rPr>
              <w:t xml:space="preserve">• </w:t>
            </w:r>
            <w:r w:rsidR="002536B4" w:rsidRPr="002536B4">
              <w:rPr>
                <w:rFonts w:asciiTheme="minorHAnsi" w:hAnsiTheme="minorHAnsi" w:cstheme="minorHAnsi"/>
              </w:rPr>
              <w:t>815-761-0520</w:t>
            </w:r>
          </w:p>
          <w:p w14:paraId="70696D0E" w14:textId="5CE43E95" w:rsidR="00E67EBF" w:rsidRDefault="00000000" w:rsidP="00B6594D">
            <w:pPr>
              <w:pStyle w:val="ContactInfo"/>
              <w:rPr>
                <w:rFonts w:asciiTheme="minorHAnsi" w:hAnsiTheme="minorHAnsi" w:cstheme="minorHAnsi"/>
              </w:rPr>
            </w:pPr>
            <w:hyperlink r:id="rId10" w:history="1">
              <w:r w:rsidR="002536B4" w:rsidRPr="00AE1D33">
                <w:rPr>
                  <w:rStyle w:val="Hyperlink"/>
                </w:rPr>
                <w:t>https://www.linkedin.com/in/sherriejtaylor/</w:t>
              </w:r>
            </w:hyperlink>
            <w:r w:rsidR="002536B4">
              <w:t xml:space="preserve"> </w:t>
            </w:r>
            <w:r w:rsidR="00E67EBF">
              <w:rPr>
                <w:rFonts w:asciiTheme="minorHAnsi" w:hAnsiTheme="minorHAnsi" w:cstheme="minorHAnsi"/>
              </w:rPr>
              <w:t xml:space="preserve"> </w:t>
            </w:r>
          </w:p>
          <w:p w14:paraId="0CBD4B70" w14:textId="692365F6" w:rsidR="007E5D2A" w:rsidRPr="00E57B87" w:rsidRDefault="00AA5AC9" w:rsidP="00B6594D">
            <w:pPr>
              <w:pStyle w:val="ContactInfo"/>
              <w:rPr>
                <w:rFonts w:asciiTheme="minorHAnsi" w:hAnsiTheme="minorHAnsi" w:cstheme="minorHAnsi"/>
              </w:rPr>
            </w:pPr>
            <w:r>
              <w:rPr>
                <w:rFonts w:asciiTheme="minorHAnsi" w:hAnsiTheme="minorHAnsi" w:cstheme="minorHAnsi"/>
              </w:rPr>
              <w:t>City of Oregon, Illinois</w:t>
            </w:r>
          </w:p>
        </w:tc>
      </w:tr>
    </w:tbl>
    <w:p w14:paraId="422258A5" w14:textId="028DD875" w:rsidR="001A55C1" w:rsidRPr="00B82485" w:rsidRDefault="00461275" w:rsidP="00B82485">
      <w:pPr>
        <w:pStyle w:val="SectionHeading"/>
        <w:jc w:val="center"/>
      </w:pPr>
      <w:r>
        <w:t>Strategic Business Analyst</w:t>
      </w:r>
    </w:p>
    <w:p w14:paraId="0DB71AEF" w14:textId="106F3FCE" w:rsidR="004979A0" w:rsidRPr="00E57B87" w:rsidRDefault="00096BF1" w:rsidP="00A46E6C">
      <w:pPr>
        <w:pStyle w:val="Summary"/>
        <w:spacing w:after="240"/>
        <w:jc w:val="center"/>
        <w:rPr>
          <w:rFonts w:asciiTheme="minorHAnsi" w:hAnsiTheme="minorHAnsi" w:cstheme="minorHAnsi"/>
          <w:b/>
          <w:bCs/>
        </w:rPr>
      </w:pPr>
      <w:r>
        <w:rPr>
          <w:rFonts w:asciiTheme="minorHAnsi" w:hAnsiTheme="minorHAnsi" w:cstheme="minorHAnsi"/>
          <w:b/>
          <w:bCs/>
        </w:rPr>
        <w:t xml:space="preserve">Highly analytical </w:t>
      </w:r>
      <w:r w:rsidRPr="00096BF1">
        <w:rPr>
          <w:rFonts w:asciiTheme="minorHAnsi" w:hAnsiTheme="minorHAnsi" w:cstheme="minorHAnsi"/>
          <w:b/>
          <w:bCs/>
        </w:rPr>
        <w:t>data visualization analyst</w:t>
      </w:r>
      <w:r>
        <w:rPr>
          <w:rFonts w:asciiTheme="minorHAnsi" w:hAnsiTheme="minorHAnsi" w:cstheme="minorHAnsi"/>
          <w:b/>
          <w:bCs/>
        </w:rPr>
        <w:t xml:space="preserve"> with a distinguished career in </w:t>
      </w:r>
      <w:r w:rsidR="00743A00">
        <w:rPr>
          <w:rFonts w:asciiTheme="minorHAnsi" w:hAnsiTheme="minorHAnsi" w:cstheme="minorHAnsi"/>
          <w:b/>
          <w:bCs/>
        </w:rPr>
        <w:t>d</w:t>
      </w:r>
      <w:r w:rsidR="00743A00" w:rsidRPr="00743A00">
        <w:rPr>
          <w:rFonts w:asciiTheme="minorHAnsi" w:hAnsiTheme="minorHAnsi" w:cstheme="minorHAnsi"/>
          <w:b/>
          <w:bCs/>
        </w:rPr>
        <w:t xml:space="preserve">riving business growth through insightful </w:t>
      </w:r>
      <w:r w:rsidR="00743A00">
        <w:rPr>
          <w:rFonts w:asciiTheme="minorHAnsi" w:hAnsiTheme="minorHAnsi" w:cstheme="minorHAnsi"/>
          <w:b/>
          <w:bCs/>
        </w:rPr>
        <w:t xml:space="preserve">data </w:t>
      </w:r>
      <w:r w:rsidR="00743A00" w:rsidRPr="00743A00">
        <w:rPr>
          <w:rFonts w:asciiTheme="minorHAnsi" w:hAnsiTheme="minorHAnsi" w:cstheme="minorHAnsi"/>
          <w:b/>
          <w:bCs/>
        </w:rPr>
        <w:t>analysis, innovative problem-solving, and strategic planning</w:t>
      </w:r>
      <w:r w:rsidR="0071042B">
        <w:rPr>
          <w:rFonts w:asciiTheme="minorHAnsi" w:hAnsiTheme="minorHAnsi" w:cstheme="minorHAnsi"/>
          <w:b/>
          <w:bCs/>
        </w:rPr>
        <w:t>.</w:t>
      </w:r>
    </w:p>
    <w:p w14:paraId="2751CEAA" w14:textId="4D54D693" w:rsidR="0071042B" w:rsidRDefault="004E40A8" w:rsidP="0071042B">
      <w:pPr>
        <w:pStyle w:val="Summary"/>
        <w:jc w:val="both"/>
        <w:rPr>
          <w:rFonts w:asciiTheme="minorHAnsi" w:hAnsiTheme="minorHAnsi" w:cstheme="minorHAnsi"/>
        </w:rPr>
      </w:pPr>
      <w:r>
        <w:rPr>
          <w:rFonts w:asciiTheme="minorHAnsi" w:hAnsiTheme="minorHAnsi" w:cstheme="minorHAnsi"/>
        </w:rPr>
        <w:t xml:space="preserve">Experienced data </w:t>
      </w:r>
      <w:r w:rsidR="00096BF1">
        <w:rPr>
          <w:rFonts w:asciiTheme="minorHAnsi" w:hAnsiTheme="minorHAnsi" w:cstheme="minorHAnsi"/>
        </w:rPr>
        <w:t xml:space="preserve">specialist </w:t>
      </w:r>
      <w:r w:rsidRPr="004E40A8">
        <w:rPr>
          <w:rFonts w:asciiTheme="minorHAnsi" w:hAnsiTheme="minorHAnsi" w:cstheme="minorHAnsi"/>
        </w:rPr>
        <w:t>adept at identifying inefficiencies, generating solutions, and facilitating operational improvements</w:t>
      </w:r>
      <w:r>
        <w:rPr>
          <w:rFonts w:asciiTheme="minorHAnsi" w:hAnsiTheme="minorHAnsi" w:cstheme="minorHAnsi"/>
        </w:rPr>
        <w:t xml:space="preserve">. Instrumental in </w:t>
      </w:r>
      <w:r w:rsidRPr="0071042B">
        <w:rPr>
          <w:rFonts w:asciiTheme="minorHAnsi" w:hAnsiTheme="minorHAnsi" w:cstheme="minorHAnsi"/>
        </w:rPr>
        <w:t>creat</w:t>
      </w:r>
      <w:r>
        <w:rPr>
          <w:rFonts w:asciiTheme="minorHAnsi" w:hAnsiTheme="minorHAnsi" w:cstheme="minorHAnsi"/>
        </w:rPr>
        <w:t>ing</w:t>
      </w:r>
      <w:r w:rsidR="0071042B" w:rsidRPr="0071042B">
        <w:rPr>
          <w:rFonts w:asciiTheme="minorHAnsi" w:hAnsiTheme="minorHAnsi" w:cstheme="minorHAnsi"/>
        </w:rPr>
        <w:t>, modify</w:t>
      </w:r>
      <w:r>
        <w:rPr>
          <w:rFonts w:asciiTheme="minorHAnsi" w:hAnsiTheme="minorHAnsi" w:cstheme="minorHAnsi"/>
        </w:rPr>
        <w:t>ing</w:t>
      </w:r>
      <w:r w:rsidR="0071042B" w:rsidRPr="0071042B">
        <w:rPr>
          <w:rFonts w:asciiTheme="minorHAnsi" w:hAnsiTheme="minorHAnsi" w:cstheme="minorHAnsi"/>
        </w:rPr>
        <w:t xml:space="preserve">, </w:t>
      </w:r>
      <w:r>
        <w:rPr>
          <w:rFonts w:asciiTheme="minorHAnsi" w:hAnsiTheme="minorHAnsi" w:cstheme="minorHAnsi"/>
        </w:rPr>
        <w:t xml:space="preserve">and </w:t>
      </w:r>
      <w:r w:rsidR="0071042B" w:rsidRPr="0071042B">
        <w:rPr>
          <w:rFonts w:asciiTheme="minorHAnsi" w:hAnsiTheme="minorHAnsi" w:cstheme="minorHAnsi"/>
        </w:rPr>
        <w:t>maintain</w:t>
      </w:r>
      <w:r>
        <w:rPr>
          <w:rFonts w:asciiTheme="minorHAnsi" w:hAnsiTheme="minorHAnsi" w:cstheme="minorHAnsi"/>
        </w:rPr>
        <w:t>ing</w:t>
      </w:r>
      <w:r w:rsidR="0071042B" w:rsidRPr="0071042B">
        <w:rPr>
          <w:rFonts w:asciiTheme="minorHAnsi" w:hAnsiTheme="minorHAnsi" w:cstheme="minorHAnsi"/>
        </w:rPr>
        <w:t xml:space="preserve"> dashboards and workflows using various report writing tools</w:t>
      </w:r>
      <w:r>
        <w:rPr>
          <w:rFonts w:asciiTheme="minorHAnsi" w:hAnsiTheme="minorHAnsi" w:cstheme="minorHAnsi"/>
        </w:rPr>
        <w:t xml:space="preserve">. </w:t>
      </w:r>
      <w:r w:rsidRPr="004E40A8">
        <w:rPr>
          <w:rFonts w:asciiTheme="minorHAnsi" w:hAnsiTheme="minorHAnsi" w:cstheme="minorHAnsi"/>
        </w:rPr>
        <w:t>Applied Demographer</w:t>
      </w:r>
      <w:r>
        <w:rPr>
          <w:rFonts w:asciiTheme="minorHAnsi" w:hAnsiTheme="minorHAnsi" w:cstheme="minorHAnsi"/>
        </w:rPr>
        <w:t xml:space="preserve"> with proficiency in identifying</w:t>
      </w:r>
      <w:r w:rsidRPr="0071042B">
        <w:rPr>
          <w:rFonts w:asciiTheme="minorHAnsi" w:hAnsiTheme="minorHAnsi" w:cstheme="minorHAnsi"/>
        </w:rPr>
        <w:t xml:space="preserve"> </w:t>
      </w:r>
      <w:r w:rsidR="0071042B" w:rsidRPr="0071042B">
        <w:rPr>
          <w:rFonts w:asciiTheme="minorHAnsi" w:hAnsiTheme="minorHAnsi" w:cstheme="minorHAnsi"/>
        </w:rPr>
        <w:t>areas of potential business risk</w:t>
      </w:r>
      <w:r>
        <w:rPr>
          <w:rFonts w:asciiTheme="minorHAnsi" w:hAnsiTheme="minorHAnsi" w:cstheme="minorHAnsi"/>
        </w:rPr>
        <w:t xml:space="preserve">s, </w:t>
      </w:r>
      <w:r w:rsidR="0071042B" w:rsidRPr="0071042B">
        <w:rPr>
          <w:rFonts w:asciiTheme="minorHAnsi" w:hAnsiTheme="minorHAnsi" w:cstheme="minorHAnsi"/>
        </w:rPr>
        <w:t>communicat</w:t>
      </w:r>
      <w:r>
        <w:rPr>
          <w:rFonts w:asciiTheme="minorHAnsi" w:hAnsiTheme="minorHAnsi" w:cstheme="minorHAnsi"/>
        </w:rPr>
        <w:t>ing</w:t>
      </w:r>
      <w:r w:rsidR="0071042B" w:rsidRPr="0071042B">
        <w:rPr>
          <w:rFonts w:asciiTheme="minorHAnsi" w:hAnsiTheme="minorHAnsi" w:cstheme="minorHAnsi"/>
        </w:rPr>
        <w:t xml:space="preserve"> to appropriate leader</w:t>
      </w:r>
      <w:r>
        <w:rPr>
          <w:rFonts w:asciiTheme="minorHAnsi" w:hAnsiTheme="minorHAnsi" w:cstheme="minorHAnsi"/>
        </w:rPr>
        <w:t xml:space="preserve">s, and </w:t>
      </w:r>
      <w:r w:rsidR="00743A00">
        <w:rPr>
          <w:rFonts w:asciiTheme="minorHAnsi" w:hAnsiTheme="minorHAnsi" w:cstheme="minorHAnsi"/>
        </w:rPr>
        <w:t xml:space="preserve">providing </w:t>
      </w:r>
      <w:r w:rsidR="00743A00" w:rsidRPr="00743A00">
        <w:rPr>
          <w:rFonts w:asciiTheme="minorHAnsi" w:hAnsiTheme="minorHAnsi" w:cstheme="minorHAnsi"/>
        </w:rPr>
        <w:t>actionable</w:t>
      </w:r>
      <w:r w:rsidRPr="0071042B">
        <w:rPr>
          <w:rFonts w:asciiTheme="minorHAnsi" w:hAnsiTheme="minorHAnsi" w:cstheme="minorHAnsi"/>
        </w:rPr>
        <w:t xml:space="preserve"> </w:t>
      </w:r>
      <w:r w:rsidR="0071042B" w:rsidRPr="0071042B">
        <w:rPr>
          <w:rFonts w:asciiTheme="minorHAnsi" w:hAnsiTheme="minorHAnsi" w:cstheme="minorHAnsi"/>
        </w:rPr>
        <w:t>recommendations for necessary changes on varying projects and processes</w:t>
      </w:r>
      <w:r>
        <w:rPr>
          <w:rFonts w:asciiTheme="minorHAnsi" w:hAnsiTheme="minorHAnsi" w:cstheme="minorHAnsi"/>
        </w:rPr>
        <w:t>.</w:t>
      </w:r>
      <w:r w:rsidR="00F17E36" w:rsidRPr="00F17E36">
        <w:t xml:space="preserve"> </w:t>
      </w:r>
      <w:r w:rsidR="00F17E36">
        <w:t xml:space="preserve">Expertise in </w:t>
      </w:r>
      <w:r w:rsidR="00F17E36" w:rsidRPr="00F17E36">
        <w:rPr>
          <w:rFonts w:asciiTheme="minorHAnsi" w:hAnsiTheme="minorHAnsi" w:cstheme="minorHAnsi"/>
        </w:rPr>
        <w:t xml:space="preserve">translating complex data into meaningful insights, </w:t>
      </w:r>
      <w:r w:rsidR="00F17E36">
        <w:rPr>
          <w:rFonts w:asciiTheme="minorHAnsi" w:hAnsiTheme="minorHAnsi" w:cstheme="minorHAnsi"/>
        </w:rPr>
        <w:t>navigating</w:t>
      </w:r>
      <w:r w:rsidR="00F17E36" w:rsidRPr="00F17E36">
        <w:rPr>
          <w:rFonts w:asciiTheme="minorHAnsi" w:hAnsiTheme="minorHAnsi" w:cstheme="minorHAnsi"/>
        </w:rPr>
        <w:t xml:space="preserve"> market trends, and implementing strategic initiatives to capitalize on emerging opportunities</w:t>
      </w:r>
      <w:r w:rsidR="00F17E36">
        <w:rPr>
          <w:rFonts w:asciiTheme="minorHAnsi" w:hAnsiTheme="minorHAnsi" w:cstheme="minorHAnsi"/>
        </w:rPr>
        <w:t>.</w:t>
      </w:r>
    </w:p>
    <w:p w14:paraId="463D0E1D" w14:textId="3302F1CA" w:rsidR="007E5D2A" w:rsidRPr="00E57B87" w:rsidRDefault="007E5D2A" w:rsidP="00FA2B34">
      <w:pPr>
        <w:pStyle w:val="SectionHeading"/>
        <w:spacing w:before="240" w:after="120"/>
        <w:jc w:val="both"/>
        <w:rPr>
          <w:rFonts w:asciiTheme="minorHAnsi" w:hAnsiTheme="minorHAnsi" w:cstheme="minorHAnsi"/>
        </w:rPr>
      </w:pPr>
      <w:r w:rsidRPr="00E57B87">
        <w:rPr>
          <w:rFonts w:asciiTheme="minorHAnsi" w:hAnsiTheme="minorHAnsi" w:cstheme="minorHAnsi"/>
        </w:rPr>
        <w:t xml:space="preserve">Areas of </w:t>
      </w:r>
      <w:r w:rsidR="00C74B47">
        <w:rPr>
          <w:rFonts w:asciiTheme="minorHAnsi" w:hAnsiTheme="minorHAnsi" w:cstheme="minorHAnsi"/>
        </w:rPr>
        <w:t>Excellence</w:t>
      </w:r>
    </w:p>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286"/>
        <w:gridCol w:w="3149"/>
      </w:tblGrid>
      <w:tr w:rsidR="007E5D2A" w:rsidRPr="00E57B87" w14:paraId="5362C7A0" w14:textId="77777777" w:rsidTr="00C65DF7">
        <w:trPr>
          <w:trHeight w:val="522"/>
        </w:trPr>
        <w:tc>
          <w:tcPr>
            <w:tcW w:w="3104" w:type="dxa"/>
          </w:tcPr>
          <w:p w14:paraId="6543DE2C" w14:textId="3905CBFE" w:rsidR="000B60B7" w:rsidRDefault="00C65DF7" w:rsidP="00B6594D">
            <w:pPr>
              <w:pStyle w:val="AoEBullet"/>
              <w:rPr>
                <w:rFonts w:asciiTheme="minorHAnsi" w:hAnsiTheme="minorHAnsi" w:cstheme="minorHAnsi"/>
              </w:rPr>
            </w:pPr>
            <w:r>
              <w:rPr>
                <w:rFonts w:asciiTheme="minorHAnsi" w:hAnsiTheme="minorHAnsi" w:cstheme="minorHAnsi"/>
              </w:rPr>
              <w:t>Data Analysis</w:t>
            </w:r>
          </w:p>
          <w:p w14:paraId="1275B316" w14:textId="2D73F918" w:rsidR="00F17E36" w:rsidRDefault="00F17E36" w:rsidP="00B6594D">
            <w:pPr>
              <w:pStyle w:val="AoEBullet"/>
              <w:rPr>
                <w:rFonts w:asciiTheme="minorHAnsi" w:hAnsiTheme="minorHAnsi" w:cstheme="minorHAnsi"/>
              </w:rPr>
            </w:pPr>
            <w:r>
              <w:rPr>
                <w:rFonts w:asciiTheme="minorHAnsi" w:hAnsiTheme="minorHAnsi" w:cstheme="minorHAnsi"/>
              </w:rPr>
              <w:t>Strategic Planning</w:t>
            </w:r>
            <w:r w:rsidR="00A525C9">
              <w:rPr>
                <w:rFonts w:asciiTheme="minorHAnsi" w:hAnsiTheme="minorHAnsi" w:cstheme="minorHAnsi"/>
              </w:rPr>
              <w:t xml:space="preserve"> &amp; Execution</w:t>
            </w:r>
          </w:p>
          <w:p w14:paraId="605BC007" w14:textId="77777777" w:rsidR="00F17E36" w:rsidRDefault="00090B85" w:rsidP="00B6594D">
            <w:pPr>
              <w:pStyle w:val="AoEBullet"/>
              <w:rPr>
                <w:rFonts w:asciiTheme="minorHAnsi" w:hAnsiTheme="minorHAnsi" w:cstheme="minorHAnsi"/>
              </w:rPr>
            </w:pPr>
            <w:r w:rsidRPr="00090B85">
              <w:rPr>
                <w:rFonts w:asciiTheme="minorHAnsi" w:hAnsiTheme="minorHAnsi" w:cstheme="minorHAnsi"/>
              </w:rPr>
              <w:t>Business Process Optimization</w:t>
            </w:r>
          </w:p>
          <w:p w14:paraId="3F2A52ED" w14:textId="39737824" w:rsidR="000C2F0C" w:rsidRPr="00E57B87" w:rsidRDefault="00C65DF7" w:rsidP="00B6594D">
            <w:pPr>
              <w:pStyle w:val="AoEBullet"/>
              <w:rPr>
                <w:rFonts w:asciiTheme="minorHAnsi" w:hAnsiTheme="minorHAnsi" w:cstheme="minorHAnsi"/>
              </w:rPr>
            </w:pPr>
            <w:r>
              <w:rPr>
                <w:rFonts w:asciiTheme="minorHAnsi" w:hAnsiTheme="minorHAnsi" w:cstheme="minorHAnsi"/>
              </w:rPr>
              <w:t>Report Writing</w:t>
            </w:r>
          </w:p>
        </w:tc>
        <w:tc>
          <w:tcPr>
            <w:tcW w:w="3286" w:type="dxa"/>
          </w:tcPr>
          <w:p w14:paraId="4855956D" w14:textId="2D04D84D" w:rsidR="004F4894" w:rsidRDefault="00587543" w:rsidP="00B6594D">
            <w:pPr>
              <w:pStyle w:val="AoEBullet"/>
              <w:rPr>
                <w:rFonts w:asciiTheme="minorHAnsi" w:hAnsiTheme="minorHAnsi" w:cstheme="minorHAnsi"/>
              </w:rPr>
            </w:pPr>
            <w:r w:rsidRPr="00587543">
              <w:rPr>
                <w:rFonts w:asciiTheme="minorHAnsi" w:hAnsiTheme="minorHAnsi" w:cstheme="minorHAnsi"/>
              </w:rPr>
              <w:t>Stakeholder Management</w:t>
            </w:r>
          </w:p>
          <w:p w14:paraId="2302EEA3" w14:textId="7338D9C5" w:rsidR="00431FFF" w:rsidRDefault="00431FFF" w:rsidP="00B6594D">
            <w:pPr>
              <w:pStyle w:val="AoEBullet"/>
              <w:rPr>
                <w:rFonts w:asciiTheme="minorHAnsi" w:hAnsiTheme="minorHAnsi" w:cstheme="minorHAnsi"/>
              </w:rPr>
            </w:pPr>
            <w:r w:rsidRPr="00431FFF">
              <w:rPr>
                <w:rFonts w:asciiTheme="minorHAnsi" w:hAnsiTheme="minorHAnsi" w:cstheme="minorHAnsi"/>
              </w:rPr>
              <w:t xml:space="preserve">Financial Analysis </w:t>
            </w:r>
            <w:r>
              <w:rPr>
                <w:rFonts w:asciiTheme="minorHAnsi" w:hAnsiTheme="minorHAnsi" w:cstheme="minorHAnsi"/>
              </w:rPr>
              <w:t>&amp;</w:t>
            </w:r>
            <w:r w:rsidRPr="00431FFF">
              <w:rPr>
                <w:rFonts w:asciiTheme="minorHAnsi" w:hAnsiTheme="minorHAnsi" w:cstheme="minorHAnsi"/>
              </w:rPr>
              <w:t xml:space="preserve"> Modeling</w:t>
            </w:r>
          </w:p>
          <w:p w14:paraId="1ACA2D89" w14:textId="689832CF" w:rsidR="00096BF1" w:rsidRPr="00E57B87" w:rsidRDefault="00587543" w:rsidP="00B6594D">
            <w:pPr>
              <w:pStyle w:val="AoEBullet"/>
              <w:rPr>
                <w:rFonts w:asciiTheme="minorHAnsi" w:hAnsiTheme="minorHAnsi" w:cstheme="minorHAnsi"/>
              </w:rPr>
            </w:pPr>
            <w:r w:rsidRPr="00587543">
              <w:rPr>
                <w:rFonts w:asciiTheme="minorHAnsi" w:hAnsiTheme="minorHAnsi" w:cstheme="minorHAnsi"/>
              </w:rPr>
              <w:t>Data-driven Decision Making</w:t>
            </w:r>
          </w:p>
          <w:p w14:paraId="6664B0B5" w14:textId="1ACE7C51" w:rsidR="007E5D2A" w:rsidRPr="00E57B87" w:rsidRDefault="00096BF1" w:rsidP="002E0D94">
            <w:pPr>
              <w:pStyle w:val="AoEBullet"/>
              <w:rPr>
                <w:rFonts w:asciiTheme="minorHAnsi" w:hAnsiTheme="minorHAnsi" w:cstheme="minorHAnsi"/>
              </w:rPr>
            </w:pPr>
            <w:r w:rsidRPr="00096BF1">
              <w:rPr>
                <w:rFonts w:asciiTheme="minorHAnsi" w:hAnsiTheme="minorHAnsi" w:cstheme="minorHAnsi"/>
              </w:rPr>
              <w:t>Geographic Information Systems</w:t>
            </w:r>
          </w:p>
        </w:tc>
        <w:tc>
          <w:tcPr>
            <w:tcW w:w="3149" w:type="dxa"/>
          </w:tcPr>
          <w:p w14:paraId="02657514" w14:textId="2347FFFD" w:rsidR="006B0B48" w:rsidRDefault="00776057" w:rsidP="00244C9E">
            <w:pPr>
              <w:pStyle w:val="AoEBullet"/>
              <w:rPr>
                <w:rFonts w:asciiTheme="minorHAnsi" w:hAnsiTheme="minorHAnsi" w:cstheme="minorHAnsi"/>
              </w:rPr>
            </w:pPr>
            <w:r>
              <w:rPr>
                <w:rFonts w:asciiTheme="minorHAnsi" w:hAnsiTheme="minorHAnsi" w:cstheme="minorHAnsi"/>
              </w:rPr>
              <w:t>Project Documentation</w:t>
            </w:r>
          </w:p>
          <w:p w14:paraId="5EB35C1E" w14:textId="349385BE" w:rsidR="006B0B48" w:rsidRDefault="006B0B48" w:rsidP="00244C9E">
            <w:pPr>
              <w:pStyle w:val="AoEBullet"/>
              <w:rPr>
                <w:rFonts w:asciiTheme="minorHAnsi" w:hAnsiTheme="minorHAnsi" w:cstheme="minorHAnsi"/>
              </w:rPr>
            </w:pPr>
            <w:r w:rsidRPr="006B0B48">
              <w:rPr>
                <w:rFonts w:asciiTheme="minorHAnsi" w:hAnsiTheme="minorHAnsi" w:cstheme="minorHAnsi"/>
              </w:rPr>
              <w:t>Technology Integration</w:t>
            </w:r>
          </w:p>
          <w:p w14:paraId="07461E11" w14:textId="77777777" w:rsidR="00194B01" w:rsidRDefault="00194B01" w:rsidP="00244C9E">
            <w:pPr>
              <w:pStyle w:val="AoEBullet"/>
              <w:rPr>
                <w:rFonts w:asciiTheme="minorHAnsi" w:hAnsiTheme="minorHAnsi" w:cstheme="minorHAnsi"/>
              </w:rPr>
            </w:pPr>
            <w:r>
              <w:rPr>
                <w:rFonts w:asciiTheme="minorHAnsi" w:hAnsiTheme="minorHAnsi" w:cstheme="minorHAnsi"/>
              </w:rPr>
              <w:t xml:space="preserve">Team </w:t>
            </w:r>
            <w:r w:rsidRPr="00194B01">
              <w:rPr>
                <w:rFonts w:asciiTheme="minorHAnsi" w:hAnsiTheme="minorHAnsi" w:cstheme="minorHAnsi"/>
              </w:rPr>
              <w:t xml:space="preserve">Leadership </w:t>
            </w:r>
            <w:r>
              <w:rPr>
                <w:rFonts w:asciiTheme="minorHAnsi" w:hAnsiTheme="minorHAnsi" w:cstheme="minorHAnsi"/>
              </w:rPr>
              <w:t>&amp;</w:t>
            </w:r>
            <w:r w:rsidRPr="00194B01">
              <w:rPr>
                <w:rFonts w:asciiTheme="minorHAnsi" w:hAnsiTheme="minorHAnsi" w:cstheme="minorHAnsi"/>
              </w:rPr>
              <w:t xml:space="preserve"> Mentoring</w:t>
            </w:r>
          </w:p>
          <w:p w14:paraId="07514222" w14:textId="14DF35D8" w:rsidR="00C65DF7" w:rsidRPr="00E57B87" w:rsidRDefault="00C65DF7" w:rsidP="00244C9E">
            <w:pPr>
              <w:pStyle w:val="AoEBullet"/>
              <w:rPr>
                <w:rFonts w:asciiTheme="minorHAnsi" w:hAnsiTheme="minorHAnsi" w:cstheme="minorHAnsi"/>
              </w:rPr>
            </w:pPr>
            <w:r>
              <w:rPr>
                <w:rFonts w:asciiTheme="minorHAnsi" w:hAnsiTheme="minorHAnsi" w:cstheme="minorHAnsi"/>
              </w:rPr>
              <w:t>Problem-Solving Ingenuity</w:t>
            </w:r>
          </w:p>
        </w:tc>
      </w:tr>
    </w:tbl>
    <w:p w14:paraId="54CDA924" w14:textId="456A3566" w:rsidR="004D4A19" w:rsidRDefault="004D4A19" w:rsidP="00FA2B34">
      <w:pPr>
        <w:pStyle w:val="SectionHeading"/>
        <w:spacing w:before="240" w:after="120"/>
        <w:rPr>
          <w:rFonts w:asciiTheme="minorHAnsi" w:hAnsiTheme="minorHAnsi" w:cstheme="minorHAnsi"/>
        </w:rPr>
      </w:pPr>
      <w:r>
        <w:rPr>
          <w:rFonts w:asciiTheme="minorHAnsi" w:hAnsiTheme="minorHAnsi" w:cstheme="minorHAnsi"/>
        </w:rPr>
        <w:t>Technical Proficiencies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890"/>
      </w:tblGrid>
      <w:tr w:rsidR="004D4A19" w:rsidRPr="00B6594D" w14:paraId="52A657D1" w14:textId="77777777" w:rsidTr="00C70E07">
        <w:tc>
          <w:tcPr>
            <w:tcW w:w="2520" w:type="dxa"/>
          </w:tcPr>
          <w:p w14:paraId="3DF0F8F1" w14:textId="53D3F191" w:rsidR="004D4A19" w:rsidRPr="004D4A19" w:rsidRDefault="00243931" w:rsidP="000131F3">
            <w:pPr>
              <w:pStyle w:val="TechHeader"/>
              <w:rPr>
                <w:rFonts w:asciiTheme="minorHAnsi" w:hAnsiTheme="minorHAnsi" w:cstheme="minorHAnsi"/>
              </w:rPr>
            </w:pPr>
            <w:r>
              <w:rPr>
                <w:rFonts w:asciiTheme="minorHAnsi" w:hAnsiTheme="minorHAnsi" w:cstheme="minorHAnsi"/>
              </w:rPr>
              <w:t>Tech Stake</w:t>
            </w:r>
            <w:r w:rsidR="004D4A19" w:rsidRPr="004D4A19">
              <w:rPr>
                <w:rFonts w:asciiTheme="minorHAnsi" w:hAnsiTheme="minorHAnsi" w:cstheme="minorHAnsi"/>
              </w:rPr>
              <w:t>:</w:t>
            </w:r>
          </w:p>
        </w:tc>
        <w:tc>
          <w:tcPr>
            <w:tcW w:w="8280" w:type="dxa"/>
          </w:tcPr>
          <w:p w14:paraId="608B14B5" w14:textId="1221821B" w:rsidR="004D4A19" w:rsidRPr="004D4A19" w:rsidRDefault="00A66D1D" w:rsidP="005E6D42">
            <w:pPr>
              <w:pStyle w:val="TechInfo"/>
              <w:rPr>
                <w:rFonts w:asciiTheme="minorHAnsi" w:hAnsiTheme="minorHAnsi" w:cstheme="minorHAnsi"/>
              </w:rPr>
            </w:pPr>
            <w:r w:rsidRPr="00A66D1D">
              <w:rPr>
                <w:rFonts w:asciiTheme="minorHAnsi" w:hAnsiTheme="minorHAnsi" w:cstheme="minorHAnsi"/>
              </w:rPr>
              <w:t>MS Office Suite (Word, Excel, Access, PowerPoint, Outlook, OneNote, Publisher), ESRI GIS products (</w:t>
            </w:r>
            <w:proofErr w:type="spellStart"/>
            <w:r w:rsidRPr="00A66D1D">
              <w:rPr>
                <w:rFonts w:asciiTheme="minorHAnsi" w:hAnsiTheme="minorHAnsi" w:cstheme="minorHAnsi"/>
              </w:rPr>
              <w:t>ModelBuilder</w:t>
            </w:r>
            <w:proofErr w:type="spellEnd"/>
            <w:r w:rsidRPr="00A66D1D">
              <w:rPr>
                <w:rFonts w:asciiTheme="minorHAnsi" w:hAnsiTheme="minorHAnsi" w:cstheme="minorHAnsi"/>
              </w:rPr>
              <w:t xml:space="preserve">, ArcGIS, </w:t>
            </w:r>
            <w:proofErr w:type="spellStart"/>
            <w:r w:rsidRPr="00A66D1D">
              <w:rPr>
                <w:rFonts w:asciiTheme="minorHAnsi" w:hAnsiTheme="minorHAnsi" w:cstheme="minorHAnsi"/>
              </w:rPr>
              <w:t>ArcOnline</w:t>
            </w:r>
            <w:proofErr w:type="spellEnd"/>
            <w:r w:rsidRPr="00A66D1D">
              <w:rPr>
                <w:rFonts w:asciiTheme="minorHAnsi" w:hAnsiTheme="minorHAnsi" w:cstheme="minorHAnsi"/>
              </w:rPr>
              <w:t>, Business Analyst, Network Analyst, Address Locators), Dreamweaver, Fireworks, Adobe Pro, Google Earth with GIS</w:t>
            </w:r>
          </w:p>
        </w:tc>
      </w:tr>
      <w:tr w:rsidR="004D4A19" w:rsidRPr="00B6594D" w14:paraId="3A28D68A" w14:textId="77777777" w:rsidTr="00C70E07">
        <w:tc>
          <w:tcPr>
            <w:tcW w:w="2520" w:type="dxa"/>
          </w:tcPr>
          <w:p w14:paraId="5283D4A0" w14:textId="6C87CEF6" w:rsidR="004D4A19" w:rsidRPr="004D4A19" w:rsidRDefault="004D4A19" w:rsidP="000131F3">
            <w:pPr>
              <w:pStyle w:val="TechHeader"/>
              <w:rPr>
                <w:rFonts w:asciiTheme="minorHAnsi" w:hAnsiTheme="minorHAnsi" w:cstheme="minorHAnsi"/>
              </w:rPr>
            </w:pPr>
            <w:r w:rsidRPr="004D4A19">
              <w:rPr>
                <w:rFonts w:asciiTheme="minorHAnsi" w:hAnsiTheme="minorHAnsi" w:cstheme="minorHAnsi"/>
              </w:rPr>
              <w:t>Tools</w:t>
            </w:r>
            <w:r w:rsidR="00DD0D7D">
              <w:rPr>
                <w:rFonts w:asciiTheme="minorHAnsi" w:hAnsiTheme="minorHAnsi" w:cstheme="minorHAnsi"/>
              </w:rPr>
              <w:t xml:space="preserve"> &amp; Languages</w:t>
            </w:r>
            <w:r w:rsidRPr="004D4A19">
              <w:rPr>
                <w:rFonts w:asciiTheme="minorHAnsi" w:hAnsiTheme="minorHAnsi" w:cstheme="minorHAnsi"/>
              </w:rPr>
              <w:t>:</w:t>
            </w:r>
          </w:p>
        </w:tc>
        <w:tc>
          <w:tcPr>
            <w:tcW w:w="8280" w:type="dxa"/>
          </w:tcPr>
          <w:p w14:paraId="2680E6F4" w14:textId="461785BC" w:rsidR="004D4A19" w:rsidRPr="004D4A19" w:rsidRDefault="00243931" w:rsidP="005E6D42">
            <w:pPr>
              <w:pStyle w:val="TechInfo"/>
              <w:rPr>
                <w:rFonts w:asciiTheme="minorHAnsi" w:hAnsiTheme="minorHAnsi" w:cstheme="minorHAnsi"/>
              </w:rPr>
            </w:pPr>
            <w:r w:rsidRPr="00243931">
              <w:rPr>
                <w:rFonts w:asciiTheme="minorHAnsi" w:hAnsiTheme="minorHAnsi" w:cstheme="minorHAnsi"/>
              </w:rPr>
              <w:t xml:space="preserve">StoryMaps, ArcGIS Developer, Spatial Analyst, SAS, QGIS, Visual Studio, </w:t>
            </w:r>
            <w:proofErr w:type="spellStart"/>
            <w:r w:rsidRPr="00243931">
              <w:rPr>
                <w:rFonts w:asciiTheme="minorHAnsi" w:hAnsiTheme="minorHAnsi" w:cstheme="minorHAnsi"/>
              </w:rPr>
              <w:t>HighCharts</w:t>
            </w:r>
            <w:proofErr w:type="spellEnd"/>
            <w:r w:rsidRPr="00243931">
              <w:rPr>
                <w:rFonts w:asciiTheme="minorHAnsi" w:hAnsiTheme="minorHAnsi" w:cstheme="minorHAnsi"/>
              </w:rPr>
              <w:t xml:space="preserve">, Photoshop, HTML, CSS, Leaflet, NetSuite, Snowflake, Google </w:t>
            </w:r>
            <w:proofErr w:type="spellStart"/>
            <w:r w:rsidRPr="00243931">
              <w:rPr>
                <w:rFonts w:asciiTheme="minorHAnsi" w:hAnsiTheme="minorHAnsi" w:cstheme="minorHAnsi"/>
              </w:rPr>
              <w:t>BigQuery</w:t>
            </w:r>
            <w:proofErr w:type="spellEnd"/>
            <w:r w:rsidRPr="00243931">
              <w:rPr>
                <w:rFonts w:asciiTheme="minorHAnsi" w:hAnsiTheme="minorHAnsi" w:cstheme="minorHAnsi"/>
              </w:rPr>
              <w:t xml:space="preserve">, </w:t>
            </w:r>
            <w:proofErr w:type="spellStart"/>
            <w:r w:rsidRPr="00243931">
              <w:rPr>
                <w:rFonts w:asciiTheme="minorHAnsi" w:hAnsiTheme="minorHAnsi" w:cstheme="minorHAnsi"/>
              </w:rPr>
              <w:t>PowerBI</w:t>
            </w:r>
            <w:proofErr w:type="spellEnd"/>
            <w:r w:rsidRPr="00243931">
              <w:rPr>
                <w:rFonts w:asciiTheme="minorHAnsi" w:hAnsiTheme="minorHAnsi" w:cstheme="minorHAnsi"/>
              </w:rPr>
              <w:t>, MS SQL Server Queries, Tableau, Python, and SPSS</w:t>
            </w:r>
          </w:p>
        </w:tc>
      </w:tr>
      <w:tr w:rsidR="004D4A19" w:rsidRPr="00B6594D" w14:paraId="36714226" w14:textId="77777777" w:rsidTr="00C70E07">
        <w:tc>
          <w:tcPr>
            <w:tcW w:w="2520" w:type="dxa"/>
          </w:tcPr>
          <w:p w14:paraId="4BBB32F1" w14:textId="29E7F23F" w:rsidR="004D4A19" w:rsidRPr="004D4A19" w:rsidRDefault="00243931" w:rsidP="000131F3">
            <w:pPr>
              <w:pStyle w:val="TechHeader"/>
              <w:rPr>
                <w:rFonts w:asciiTheme="minorHAnsi" w:hAnsiTheme="minorHAnsi" w:cstheme="minorHAnsi"/>
              </w:rPr>
            </w:pPr>
            <w:r w:rsidRPr="00243931">
              <w:rPr>
                <w:rFonts w:asciiTheme="minorHAnsi" w:hAnsiTheme="minorHAnsi" w:cstheme="minorHAnsi"/>
              </w:rPr>
              <w:t>Presentation/Dashboard Tools</w:t>
            </w:r>
            <w:r w:rsidR="00DD0D7D">
              <w:rPr>
                <w:rFonts w:asciiTheme="minorHAnsi" w:hAnsiTheme="minorHAnsi" w:cstheme="minorHAnsi"/>
              </w:rPr>
              <w:t>/Project Management</w:t>
            </w:r>
          </w:p>
        </w:tc>
        <w:tc>
          <w:tcPr>
            <w:tcW w:w="8280" w:type="dxa"/>
          </w:tcPr>
          <w:p w14:paraId="679E13FA" w14:textId="2C0A82BB" w:rsidR="004D4A19" w:rsidRPr="004D4A19" w:rsidRDefault="00243931" w:rsidP="005E6D42">
            <w:pPr>
              <w:pStyle w:val="TechInfo"/>
              <w:rPr>
                <w:rFonts w:asciiTheme="minorHAnsi" w:hAnsiTheme="minorHAnsi" w:cstheme="minorHAnsi"/>
              </w:rPr>
            </w:pPr>
            <w:r w:rsidRPr="00243931">
              <w:rPr>
                <w:rFonts w:asciiTheme="minorHAnsi" w:hAnsiTheme="minorHAnsi" w:cstheme="minorHAnsi"/>
              </w:rPr>
              <w:t xml:space="preserve">Screencast-O-Matic, Jing, QuickTime, SAS </w:t>
            </w:r>
            <w:r w:rsidRPr="00F7254B">
              <w:rPr>
                <w:rFonts w:asciiTheme="minorHAnsi" w:hAnsiTheme="minorHAnsi" w:cstheme="minorHAnsi"/>
              </w:rPr>
              <w:t>Viya, RapidMiner</w:t>
            </w:r>
            <w:r w:rsidR="00DD0D7D">
              <w:rPr>
                <w:rFonts w:asciiTheme="minorHAnsi" w:hAnsiTheme="minorHAnsi" w:cstheme="minorHAnsi"/>
              </w:rPr>
              <w:t xml:space="preserve">, </w:t>
            </w:r>
            <w:r w:rsidR="00DD0D7D" w:rsidRPr="00DD0D7D">
              <w:rPr>
                <w:rFonts w:asciiTheme="minorHAnsi" w:hAnsiTheme="minorHAnsi" w:cstheme="minorHAnsi"/>
              </w:rPr>
              <w:t xml:space="preserve">Trello, Slack, </w:t>
            </w:r>
            <w:r w:rsidR="003A0117">
              <w:rPr>
                <w:rFonts w:asciiTheme="minorHAnsi" w:hAnsiTheme="minorHAnsi" w:cstheme="minorHAnsi"/>
              </w:rPr>
              <w:t xml:space="preserve">GoToMeeting, Microsoft Teams, Zoom, </w:t>
            </w:r>
            <w:r w:rsidR="00DD0D7D" w:rsidRPr="00DD0D7D">
              <w:rPr>
                <w:rFonts w:asciiTheme="minorHAnsi" w:hAnsiTheme="minorHAnsi" w:cstheme="minorHAnsi"/>
              </w:rPr>
              <w:t>and Jira</w:t>
            </w:r>
          </w:p>
        </w:tc>
      </w:tr>
    </w:tbl>
    <w:p w14:paraId="57BD5914" w14:textId="70DEB42D" w:rsidR="007E5D2A" w:rsidRPr="00E57B87" w:rsidRDefault="007E5D2A" w:rsidP="00FA2B34">
      <w:pPr>
        <w:pStyle w:val="SectionHeading"/>
        <w:spacing w:before="360" w:after="120"/>
        <w:rPr>
          <w:rFonts w:asciiTheme="minorHAnsi" w:hAnsiTheme="minorHAnsi" w:cstheme="minorHAnsi"/>
        </w:rPr>
      </w:pPr>
      <w:r w:rsidRPr="00E57B87">
        <w:rPr>
          <w:rFonts w:asciiTheme="minorHAnsi" w:hAnsiTheme="minorHAnsi" w:cstheme="minorHAnsi"/>
        </w:rPr>
        <w:t>Career Experience</w:t>
      </w:r>
    </w:p>
    <w:p w14:paraId="720A8776" w14:textId="45F04453" w:rsidR="00237B27" w:rsidRPr="00BE4921" w:rsidRDefault="00116117" w:rsidP="00237B27">
      <w:pPr>
        <w:pStyle w:val="JobTitleBlock"/>
        <w:ind w:left="0"/>
        <w:rPr>
          <w:rFonts w:asciiTheme="minorHAnsi" w:hAnsiTheme="minorHAnsi" w:cstheme="minorHAnsi"/>
        </w:rPr>
      </w:pPr>
      <w:r w:rsidRPr="00116117">
        <w:rPr>
          <w:rFonts w:asciiTheme="minorHAnsi" w:hAnsiTheme="minorHAnsi" w:cstheme="minorHAnsi"/>
        </w:rPr>
        <w:t xml:space="preserve">Black Rifle Coffee </w:t>
      </w:r>
      <w:r w:rsidRPr="00BE4921">
        <w:rPr>
          <w:rFonts w:asciiTheme="minorHAnsi" w:hAnsiTheme="minorHAnsi" w:cstheme="minorHAnsi"/>
        </w:rPr>
        <w:t xml:space="preserve">Company – </w:t>
      </w:r>
      <w:r w:rsidR="002C0B8F" w:rsidRPr="00BE4921">
        <w:rPr>
          <w:rFonts w:asciiTheme="minorHAnsi" w:hAnsiTheme="minorHAnsi" w:cstheme="minorHAnsi"/>
        </w:rPr>
        <w:t>Remote</w:t>
      </w:r>
      <w:r w:rsidR="00237B27" w:rsidRPr="00BE4921">
        <w:rPr>
          <w:rFonts w:asciiTheme="minorHAnsi" w:hAnsiTheme="minorHAnsi" w:cstheme="minorHAnsi"/>
        </w:rPr>
        <w:tab/>
      </w:r>
      <w:r w:rsidR="002C0B8F" w:rsidRPr="00BE4921">
        <w:rPr>
          <w:rFonts w:asciiTheme="minorHAnsi" w:hAnsiTheme="minorHAnsi" w:cstheme="minorHAnsi"/>
        </w:rPr>
        <w:t xml:space="preserve">February </w:t>
      </w:r>
      <w:r w:rsidRPr="00BE4921">
        <w:rPr>
          <w:rFonts w:asciiTheme="minorHAnsi" w:hAnsiTheme="minorHAnsi" w:cstheme="minorHAnsi"/>
        </w:rPr>
        <w:t>2021</w:t>
      </w:r>
      <w:r w:rsidR="00237B27" w:rsidRPr="00BE4921">
        <w:rPr>
          <w:rFonts w:asciiTheme="minorHAnsi" w:hAnsiTheme="minorHAnsi" w:cstheme="minorHAnsi"/>
        </w:rPr>
        <w:t xml:space="preserve"> – </w:t>
      </w:r>
      <w:r w:rsidR="002C0B8F" w:rsidRPr="00BE4921">
        <w:rPr>
          <w:rFonts w:asciiTheme="minorHAnsi" w:hAnsiTheme="minorHAnsi" w:cstheme="minorHAnsi"/>
        </w:rPr>
        <w:t>November 2023</w:t>
      </w:r>
    </w:p>
    <w:p w14:paraId="2374B7BE" w14:textId="36EF2690" w:rsidR="0059222F" w:rsidRPr="00BE4921" w:rsidRDefault="00116117" w:rsidP="00237B27">
      <w:pPr>
        <w:pStyle w:val="JobTitleBlock"/>
        <w:ind w:left="0"/>
        <w:rPr>
          <w:rFonts w:asciiTheme="minorHAnsi" w:hAnsiTheme="minorHAnsi" w:cstheme="minorHAnsi"/>
        </w:rPr>
      </w:pPr>
      <w:r w:rsidRPr="00BE4921">
        <w:rPr>
          <w:rFonts w:asciiTheme="minorHAnsi" w:hAnsiTheme="minorHAnsi" w:cstheme="minorHAnsi"/>
        </w:rPr>
        <w:t>Business Analyst in IT</w:t>
      </w:r>
    </w:p>
    <w:p w14:paraId="608BAA21" w14:textId="1D72B003" w:rsidR="00726A79" w:rsidRPr="00BE4921" w:rsidRDefault="00726A79" w:rsidP="00726A79">
      <w:pPr>
        <w:pStyle w:val="JobDescription"/>
        <w:jc w:val="both"/>
        <w:rPr>
          <w:rFonts w:asciiTheme="minorHAnsi" w:hAnsiTheme="minorHAnsi" w:cstheme="minorHAnsi"/>
        </w:rPr>
      </w:pPr>
      <w:r w:rsidRPr="00BE4921">
        <w:rPr>
          <w:rFonts w:asciiTheme="minorHAnsi" w:hAnsiTheme="minorHAnsi" w:cstheme="minorHAnsi"/>
        </w:rPr>
        <w:t>Streamline inventory management processes to improve efficiency and reduce backlog of orders. Conduct data analysis to identify and optimize the shipping territory for in-house warehouse, resulting in improved delivery times and cost savings. Successfully manage contracts with new vendors, ensuring seamless integration and on-time delivery of products.</w:t>
      </w:r>
    </w:p>
    <w:p w14:paraId="10A59B99" w14:textId="61CC1047" w:rsidR="00593CB1" w:rsidRPr="00BE4921" w:rsidRDefault="00726A79" w:rsidP="00593CB1">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Led a project to implement new software for inventory management, resulting in increased accuracy and streamlined operations.</w:t>
      </w:r>
      <w:r w:rsidR="00593CB1" w:rsidRPr="00BE4921">
        <w:rPr>
          <w:rFonts w:asciiTheme="minorHAnsi" w:hAnsiTheme="minorHAnsi" w:cstheme="minorHAnsi"/>
        </w:rPr>
        <w:t xml:space="preserve"> Cleared a backlog of thousands of orders by </w:t>
      </w:r>
      <w:r w:rsidR="001B7FF8" w:rsidRPr="00BE4921">
        <w:rPr>
          <w:rFonts w:asciiTheme="minorHAnsi" w:hAnsiTheme="minorHAnsi" w:cstheme="minorHAnsi"/>
        </w:rPr>
        <w:t>identifying issues causing errors in NetSuite</w:t>
      </w:r>
      <w:r w:rsidR="00593CB1" w:rsidRPr="00BE4921">
        <w:rPr>
          <w:rFonts w:asciiTheme="minorHAnsi" w:hAnsiTheme="minorHAnsi" w:cstheme="minorHAnsi"/>
        </w:rPr>
        <w:t>.</w:t>
      </w:r>
    </w:p>
    <w:p w14:paraId="237F698A" w14:textId="161D6562" w:rsidR="00726A79" w:rsidRDefault="00726A79" w:rsidP="00726A79">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Collaborated with cross-functional teams to develop and implement inventory control strategies, resulting in reduced costs and improved customer satisfaction.</w:t>
      </w:r>
    </w:p>
    <w:p w14:paraId="09C698E1" w14:textId="77777777" w:rsidR="00C65DF7" w:rsidRPr="00BE4921" w:rsidRDefault="00C65DF7" w:rsidP="00C65DF7">
      <w:pPr>
        <w:pStyle w:val="JDAccomplishment"/>
        <w:jc w:val="both"/>
        <w:rPr>
          <w:rFonts w:asciiTheme="minorHAnsi" w:hAnsiTheme="minorHAnsi" w:cstheme="minorHAnsi"/>
        </w:rPr>
      </w:pPr>
    </w:p>
    <w:p w14:paraId="160F4ACE" w14:textId="7FEE64E4" w:rsidR="007E5D2A" w:rsidRPr="00BE4921" w:rsidRDefault="00116117" w:rsidP="009C5712">
      <w:pPr>
        <w:pStyle w:val="CompanyBlock"/>
        <w:spacing w:before="240"/>
        <w:rPr>
          <w:rFonts w:asciiTheme="minorHAnsi" w:hAnsiTheme="minorHAnsi" w:cstheme="minorHAnsi"/>
        </w:rPr>
      </w:pPr>
      <w:r w:rsidRPr="00BE4921">
        <w:rPr>
          <w:rFonts w:asciiTheme="minorHAnsi" w:hAnsiTheme="minorHAnsi" w:cstheme="minorHAnsi"/>
        </w:rPr>
        <w:lastRenderedPageBreak/>
        <w:t>Northern Illinois University</w:t>
      </w:r>
      <w:r w:rsidR="002C0B8F" w:rsidRPr="00BE4921">
        <w:rPr>
          <w:rFonts w:asciiTheme="minorHAnsi" w:hAnsiTheme="minorHAnsi" w:cstheme="minorHAnsi"/>
        </w:rPr>
        <w:t xml:space="preserve"> – DeKalb, </w:t>
      </w:r>
      <w:proofErr w:type="gramStart"/>
      <w:r w:rsidR="002C0B8F" w:rsidRPr="00BE4921">
        <w:rPr>
          <w:rFonts w:asciiTheme="minorHAnsi" w:hAnsiTheme="minorHAnsi" w:cstheme="minorHAnsi"/>
        </w:rPr>
        <w:t>IL</w:t>
      </w:r>
      <w:proofErr w:type="gramEnd"/>
      <w:r w:rsidR="002C0B8F" w:rsidRPr="00BE4921">
        <w:rPr>
          <w:rFonts w:asciiTheme="minorHAnsi" w:hAnsiTheme="minorHAnsi" w:cstheme="minorHAnsi"/>
        </w:rPr>
        <w:t xml:space="preserve"> and 2 years remote</w:t>
      </w:r>
      <w:r w:rsidR="007E5D2A" w:rsidRPr="00BE4921">
        <w:rPr>
          <w:rFonts w:asciiTheme="minorHAnsi" w:hAnsiTheme="minorHAnsi" w:cstheme="minorHAnsi"/>
        </w:rPr>
        <w:tab/>
      </w:r>
      <w:r w:rsidR="002C0B8F" w:rsidRPr="00BE4921">
        <w:rPr>
          <w:rFonts w:asciiTheme="minorHAnsi" w:hAnsiTheme="minorHAnsi" w:cstheme="minorHAnsi"/>
        </w:rPr>
        <w:t xml:space="preserve">April </w:t>
      </w:r>
      <w:r w:rsidRPr="00BE4921">
        <w:rPr>
          <w:rFonts w:asciiTheme="minorHAnsi" w:hAnsiTheme="minorHAnsi" w:cstheme="minorHAnsi"/>
        </w:rPr>
        <w:t>2001</w:t>
      </w:r>
      <w:r w:rsidR="002935FA" w:rsidRPr="00BE4921">
        <w:rPr>
          <w:rFonts w:asciiTheme="minorHAnsi" w:hAnsiTheme="minorHAnsi" w:cstheme="minorHAnsi"/>
        </w:rPr>
        <w:t xml:space="preserve"> </w:t>
      </w:r>
      <w:r w:rsidR="007E5D2A" w:rsidRPr="00BE4921">
        <w:rPr>
          <w:rFonts w:asciiTheme="minorHAnsi" w:hAnsiTheme="minorHAnsi" w:cstheme="minorHAnsi"/>
        </w:rPr>
        <w:t xml:space="preserve">– </w:t>
      </w:r>
      <w:r w:rsidR="002C0B8F" w:rsidRPr="00BE4921">
        <w:rPr>
          <w:rFonts w:asciiTheme="minorHAnsi" w:hAnsiTheme="minorHAnsi" w:cstheme="minorHAnsi"/>
        </w:rPr>
        <w:t xml:space="preserve">December </w:t>
      </w:r>
      <w:r w:rsidR="00AC0C6F" w:rsidRPr="00BE4921">
        <w:rPr>
          <w:rFonts w:asciiTheme="minorHAnsi" w:hAnsiTheme="minorHAnsi" w:cstheme="minorHAnsi"/>
        </w:rPr>
        <w:t>202</w:t>
      </w:r>
      <w:r w:rsidRPr="00BE4921">
        <w:rPr>
          <w:rFonts w:asciiTheme="minorHAnsi" w:hAnsiTheme="minorHAnsi" w:cstheme="minorHAnsi"/>
        </w:rPr>
        <w:t>0</w:t>
      </w:r>
    </w:p>
    <w:p w14:paraId="63B581F2" w14:textId="3FCA28C1" w:rsidR="007E5D2A" w:rsidRPr="00BE4921" w:rsidRDefault="00116117" w:rsidP="00D94879">
      <w:pPr>
        <w:pStyle w:val="JobTitleBlock"/>
        <w:ind w:left="0"/>
        <w:rPr>
          <w:rFonts w:asciiTheme="minorHAnsi" w:hAnsiTheme="minorHAnsi" w:cstheme="minorHAnsi"/>
          <w:b w:val="0"/>
          <w:bCs w:val="0"/>
          <w:color w:val="294433"/>
        </w:rPr>
      </w:pPr>
      <w:r w:rsidRPr="00BE4921">
        <w:rPr>
          <w:rFonts w:asciiTheme="minorHAnsi" w:hAnsiTheme="minorHAnsi" w:cstheme="minorHAnsi"/>
          <w:b w:val="0"/>
          <w:bCs w:val="0"/>
        </w:rPr>
        <w:t>Senior Research Associate, Center for Governmental Studies</w:t>
      </w:r>
    </w:p>
    <w:p w14:paraId="02816A83" w14:textId="39327484" w:rsidR="00237E52" w:rsidRPr="00BE4921" w:rsidRDefault="00237E52" w:rsidP="00E02F8A">
      <w:pPr>
        <w:pStyle w:val="JobDescription"/>
        <w:jc w:val="both"/>
        <w:rPr>
          <w:rFonts w:asciiTheme="minorHAnsi" w:hAnsiTheme="minorHAnsi" w:cstheme="minorHAnsi"/>
        </w:rPr>
      </w:pPr>
      <w:r w:rsidRPr="00BE4921">
        <w:rPr>
          <w:rFonts w:asciiTheme="minorHAnsi" w:hAnsiTheme="minorHAnsi" w:cstheme="minorHAnsi"/>
        </w:rPr>
        <w:t>Optimized team operations by implementing improved communication and collaboration processes, resulting in more efficient project execution. Managed project budgets and resources effectively, ensuring projects were completed within budget and on schedule. Participated in professional development opportunities to stay updated on industry trends and best practices, enhancing overall team performance. Negotiated contracts with external clients, resulting in increased funding and financial sustainability for the team.</w:t>
      </w:r>
      <w:r w:rsidR="00E02F8A" w:rsidRPr="00BE4921">
        <w:rPr>
          <w:rFonts w:asciiTheme="minorHAnsi" w:hAnsiTheme="minorHAnsi" w:cstheme="minorHAnsi"/>
        </w:rPr>
        <w:t xml:space="preserve"> Conducted regular performance evaluations and provided constructive feedback to team members.</w:t>
      </w:r>
    </w:p>
    <w:p w14:paraId="527574CC" w14:textId="13597BE7" w:rsidR="00237E52" w:rsidRPr="00BE4921" w:rsidRDefault="00237E52" w:rsidP="00237E52">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Drove overall public service projects for internal and external clients while delivering 35% of time and personalized efforts.</w:t>
      </w:r>
    </w:p>
    <w:p w14:paraId="178A4C02" w14:textId="5E5976AC" w:rsidR="001B7FF8" w:rsidRPr="00BE4921" w:rsidRDefault="001B7FF8" w:rsidP="00C96709">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Recruited a team of experienced computer programmers to design the dashboards and manage the database infrastructure for scalability while delivering effective guidance and training.</w:t>
      </w:r>
    </w:p>
    <w:p w14:paraId="49B159EB" w14:textId="0796189E" w:rsidR="00404259" w:rsidRPr="00BE4921" w:rsidRDefault="00404259" w:rsidP="00404259">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Developed and maintained strong relationships with key stakeholders, including external clients, to enhance collaboration and ensure client satisfaction.</w:t>
      </w:r>
    </w:p>
    <w:p w14:paraId="509722B7" w14:textId="788E5542" w:rsidR="00B256AC" w:rsidRPr="00BE4921" w:rsidRDefault="00B256AC" w:rsidP="00404259">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 xml:space="preserve">Established a </w:t>
      </w:r>
      <w:r w:rsidR="00AB0947" w:rsidRPr="00BE4921">
        <w:rPr>
          <w:rFonts w:asciiTheme="minorHAnsi" w:hAnsiTheme="minorHAnsi" w:cstheme="minorHAnsi"/>
        </w:rPr>
        <w:t xml:space="preserve">wide </w:t>
      </w:r>
      <w:r w:rsidRPr="00BE4921">
        <w:rPr>
          <w:rFonts w:asciiTheme="minorHAnsi" w:hAnsiTheme="minorHAnsi" w:cstheme="minorHAnsi"/>
        </w:rPr>
        <w:t>network of local governments</w:t>
      </w:r>
      <w:r w:rsidR="00AB0947" w:rsidRPr="00BE4921">
        <w:rPr>
          <w:rFonts w:asciiTheme="minorHAnsi" w:hAnsiTheme="minorHAnsi" w:cstheme="minorHAnsi"/>
        </w:rPr>
        <w:t xml:space="preserve"> (primarily data users and leaders)</w:t>
      </w:r>
      <w:r w:rsidRPr="00BE4921">
        <w:rPr>
          <w:rFonts w:asciiTheme="minorHAnsi" w:hAnsiTheme="minorHAnsi" w:cstheme="minorHAnsi"/>
        </w:rPr>
        <w:t xml:space="preserve"> to broadcast updates from the Census Bureau on Covid 19 impacts during the Census 2020 data collection cycle with a focus on promoting usage of Census data.</w:t>
      </w:r>
    </w:p>
    <w:p w14:paraId="43E3E661" w14:textId="0B10F054" w:rsidR="00116117" w:rsidRPr="00BE4921" w:rsidRDefault="00116117" w:rsidP="00FA2B34">
      <w:pPr>
        <w:pStyle w:val="SectionHeading"/>
        <w:spacing w:before="240" w:after="120"/>
        <w:rPr>
          <w:rFonts w:asciiTheme="minorHAnsi" w:hAnsiTheme="minorHAnsi" w:cstheme="minorHAnsi"/>
        </w:rPr>
      </w:pPr>
      <w:r w:rsidRPr="00BE4921">
        <w:rPr>
          <w:rFonts w:asciiTheme="minorHAnsi" w:hAnsiTheme="minorHAnsi" w:cstheme="minorHAnsi"/>
        </w:rPr>
        <w:t>Key Projects</w:t>
      </w:r>
    </w:p>
    <w:p w14:paraId="1D09BF36" w14:textId="1F36C7D9" w:rsidR="00116117" w:rsidRPr="00BE4921" w:rsidRDefault="00116117" w:rsidP="007237BC">
      <w:pPr>
        <w:pStyle w:val="JobTitleBlock"/>
        <w:numPr>
          <w:ilvl w:val="0"/>
          <w:numId w:val="10"/>
        </w:numPr>
        <w:ind w:left="360"/>
        <w:rPr>
          <w:rFonts w:asciiTheme="minorHAnsi" w:hAnsiTheme="minorHAnsi" w:cstheme="minorHAnsi"/>
          <w:i/>
          <w:iCs/>
        </w:rPr>
      </w:pPr>
      <w:r w:rsidRPr="00BE4921">
        <w:rPr>
          <w:rFonts w:asciiTheme="minorHAnsi" w:hAnsiTheme="minorHAnsi" w:cstheme="minorHAnsi"/>
          <w:i/>
          <w:iCs/>
        </w:rPr>
        <w:t>Order Fulfillment Control:</w:t>
      </w:r>
    </w:p>
    <w:p w14:paraId="70F8D4DB" w14:textId="716D4630" w:rsidR="00116117" w:rsidRPr="00BE4921" w:rsidRDefault="00116117" w:rsidP="00116117">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Executed accurate completion of problematic orders post-shipment — approximately 200 orders daily.</w:t>
      </w:r>
    </w:p>
    <w:p w14:paraId="2B29FF39" w14:textId="22E5B90D" w:rsidR="00116117" w:rsidRPr="00BE4921" w:rsidRDefault="00116117" w:rsidP="00FA2B34">
      <w:pPr>
        <w:pStyle w:val="JDAccomplishment"/>
        <w:numPr>
          <w:ilvl w:val="0"/>
          <w:numId w:val="8"/>
        </w:numPr>
        <w:spacing w:after="120"/>
        <w:ind w:left="648"/>
        <w:jc w:val="both"/>
        <w:rPr>
          <w:rFonts w:asciiTheme="minorHAnsi" w:hAnsiTheme="minorHAnsi" w:cstheme="minorHAnsi"/>
        </w:rPr>
      </w:pPr>
      <w:r w:rsidRPr="00BE4921">
        <w:rPr>
          <w:rFonts w:asciiTheme="minorHAnsi" w:hAnsiTheme="minorHAnsi" w:cstheme="minorHAnsi"/>
        </w:rPr>
        <w:t>Oversaw the enlistment of supplementary resources as required, ensuring all orders are concluded prior to the finalization of monthly financial reporting. Utilize</w:t>
      </w:r>
      <w:r w:rsidR="00307491" w:rsidRPr="00BE4921">
        <w:rPr>
          <w:rFonts w:asciiTheme="minorHAnsi" w:hAnsiTheme="minorHAnsi" w:cstheme="minorHAnsi"/>
        </w:rPr>
        <w:t>d</w:t>
      </w:r>
      <w:r w:rsidRPr="00BE4921">
        <w:rPr>
          <w:rFonts w:asciiTheme="minorHAnsi" w:hAnsiTheme="minorHAnsi" w:cstheme="minorHAnsi"/>
        </w:rPr>
        <w:t xml:space="preserve"> vast data for pinpointing error sources for integral problem resolution.</w:t>
      </w:r>
    </w:p>
    <w:p w14:paraId="3E1C3270" w14:textId="3B12CF66" w:rsidR="00116117" w:rsidRPr="00BE4921" w:rsidRDefault="00116117" w:rsidP="007237BC">
      <w:pPr>
        <w:pStyle w:val="JobTitleBlock"/>
        <w:numPr>
          <w:ilvl w:val="0"/>
          <w:numId w:val="10"/>
        </w:numPr>
        <w:ind w:left="360"/>
        <w:rPr>
          <w:rFonts w:asciiTheme="minorHAnsi" w:hAnsiTheme="minorHAnsi" w:cstheme="minorHAnsi"/>
          <w:i/>
          <w:iCs/>
        </w:rPr>
      </w:pPr>
      <w:r w:rsidRPr="00BE4921">
        <w:rPr>
          <w:rFonts w:asciiTheme="minorHAnsi" w:hAnsiTheme="minorHAnsi" w:cstheme="minorHAnsi"/>
          <w:i/>
          <w:iCs/>
        </w:rPr>
        <w:t>Shipping territory analysis, San Antonio, Texas region</w:t>
      </w:r>
      <w:r w:rsidR="00DC654E" w:rsidRPr="00BE4921">
        <w:rPr>
          <w:rFonts w:asciiTheme="minorHAnsi" w:hAnsiTheme="minorHAnsi" w:cstheme="minorHAnsi"/>
          <w:i/>
          <w:iCs/>
        </w:rPr>
        <w:t>:</w:t>
      </w:r>
    </w:p>
    <w:p w14:paraId="2B761944" w14:textId="1B018FFA" w:rsidR="00116117" w:rsidRPr="00BE4921" w:rsidRDefault="00116117" w:rsidP="00B56FC6">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Generated visually appealing and informative maps highlighting population density and roadway systems.</w:t>
      </w:r>
    </w:p>
    <w:p w14:paraId="6CB4150D" w14:textId="25FD1B93" w:rsidR="00116117" w:rsidRPr="00BE4921" w:rsidRDefault="00116117" w:rsidP="00B56FC6">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Designed maps showcasing the locations of existing customers.</w:t>
      </w:r>
    </w:p>
    <w:p w14:paraId="1E7D8AA2" w14:textId="7A17A141" w:rsidR="00116117" w:rsidRPr="00BE4921" w:rsidRDefault="00116117" w:rsidP="00FA2B34">
      <w:pPr>
        <w:pStyle w:val="JDAccomplishment"/>
        <w:numPr>
          <w:ilvl w:val="0"/>
          <w:numId w:val="8"/>
        </w:numPr>
        <w:spacing w:after="120"/>
        <w:ind w:left="648"/>
        <w:jc w:val="both"/>
        <w:rPr>
          <w:rFonts w:asciiTheme="minorHAnsi" w:hAnsiTheme="minorHAnsi" w:cstheme="minorHAnsi"/>
        </w:rPr>
      </w:pPr>
      <w:r w:rsidRPr="00BE4921">
        <w:rPr>
          <w:rFonts w:asciiTheme="minorHAnsi" w:hAnsiTheme="minorHAnsi" w:cstheme="minorHAnsi"/>
        </w:rPr>
        <w:t>Developed maps illustrating the current shipping territory and potential future scenarios.</w:t>
      </w:r>
    </w:p>
    <w:p w14:paraId="6528A1B2" w14:textId="62D025E5" w:rsidR="00DC654E" w:rsidRPr="00BE4921" w:rsidRDefault="00AE76CE" w:rsidP="007237BC">
      <w:pPr>
        <w:pStyle w:val="JobTitleBlock"/>
        <w:numPr>
          <w:ilvl w:val="0"/>
          <w:numId w:val="10"/>
        </w:numPr>
        <w:ind w:left="360"/>
        <w:rPr>
          <w:rFonts w:asciiTheme="minorHAnsi" w:hAnsiTheme="minorHAnsi" w:cstheme="minorHAnsi"/>
        </w:rPr>
      </w:pPr>
      <w:r w:rsidRPr="00BE4921">
        <w:rPr>
          <w:rFonts w:asciiTheme="minorHAnsi" w:hAnsiTheme="minorHAnsi" w:cstheme="minorHAnsi"/>
          <w:i/>
          <w:iCs/>
        </w:rPr>
        <w:t>Illinois 60 by 25 Dashboard Web Site, PI, for the Illinois Student Assistance Commission</w:t>
      </w:r>
      <w:r w:rsidR="00DC654E" w:rsidRPr="00BE4921">
        <w:rPr>
          <w:rFonts w:asciiTheme="minorHAnsi" w:hAnsiTheme="minorHAnsi" w:cstheme="minorHAnsi"/>
          <w:i/>
          <w:iCs/>
        </w:rPr>
        <w:t>:</w:t>
      </w:r>
    </w:p>
    <w:p w14:paraId="6B3BF9B1" w14:textId="15A7E5D4" w:rsidR="00AE76CE" w:rsidRPr="00BE4921" w:rsidRDefault="00AE76CE" w:rsidP="00DC654E">
      <w:pPr>
        <w:pStyle w:val="JobTitleBlock"/>
        <w:ind w:left="360"/>
        <w:rPr>
          <w:rFonts w:asciiTheme="minorHAnsi" w:hAnsiTheme="minorHAnsi" w:cstheme="minorHAnsi"/>
        </w:rPr>
      </w:pPr>
      <w:r w:rsidRPr="00BE4921">
        <w:rPr>
          <w:rFonts w:asciiTheme="minorHAnsi" w:hAnsiTheme="minorHAnsi" w:cstheme="minorHAnsi"/>
          <w:i/>
          <w:iCs/>
        </w:rPr>
        <w:t>[http://dashboard.60by25.org]</w:t>
      </w:r>
      <w:r w:rsidRPr="00BE4921">
        <w:rPr>
          <w:rFonts w:asciiTheme="minorHAnsi" w:hAnsiTheme="minorHAnsi" w:cstheme="minorHAnsi"/>
        </w:rPr>
        <w:t xml:space="preserve">                            </w:t>
      </w:r>
    </w:p>
    <w:p w14:paraId="526354BC" w14:textId="62DC40F0" w:rsidR="00AE76CE" w:rsidRPr="00BE4921" w:rsidRDefault="00AE76CE" w:rsidP="006C5F3D">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Led a team of up to six web programming, design, and data specialists on a semester basis.</w:t>
      </w:r>
    </w:p>
    <w:p w14:paraId="47B68CAF" w14:textId="36B418E5" w:rsidR="00AE76CE" w:rsidRPr="00BE4921" w:rsidRDefault="00AE76CE" w:rsidP="006C5F3D">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Transformed and organized a minimum of 10 datasets per month into SQL format.</w:t>
      </w:r>
    </w:p>
    <w:p w14:paraId="413FEDFD" w14:textId="362BDDA3" w:rsidR="00AE76CE" w:rsidRPr="00BE4921" w:rsidRDefault="00AE76CE" w:rsidP="00FA2B34">
      <w:pPr>
        <w:pStyle w:val="JDAccomplishment"/>
        <w:numPr>
          <w:ilvl w:val="0"/>
          <w:numId w:val="8"/>
        </w:numPr>
        <w:spacing w:after="120"/>
        <w:ind w:left="648"/>
        <w:jc w:val="both"/>
        <w:rPr>
          <w:rFonts w:asciiTheme="minorHAnsi" w:hAnsiTheme="minorHAnsi" w:cstheme="minorHAnsi"/>
        </w:rPr>
      </w:pPr>
      <w:r w:rsidRPr="00BE4921">
        <w:rPr>
          <w:rFonts w:asciiTheme="minorHAnsi" w:hAnsiTheme="minorHAnsi" w:cstheme="minorHAnsi"/>
        </w:rPr>
        <w:t>Facilitated monthly meetings with users to address issues, analyze problems, and develop effective solutions. Provided updates on data and spatial analysis while ensuring timely delivery.</w:t>
      </w:r>
    </w:p>
    <w:p w14:paraId="63AEFF37" w14:textId="6E21DAFD" w:rsidR="00AE76CE" w:rsidRPr="00BE4921" w:rsidRDefault="00AE76CE" w:rsidP="00FA2B34">
      <w:pPr>
        <w:pStyle w:val="JDAccomplishment"/>
        <w:numPr>
          <w:ilvl w:val="0"/>
          <w:numId w:val="8"/>
        </w:numPr>
        <w:spacing w:after="120"/>
        <w:ind w:left="648"/>
        <w:jc w:val="both"/>
        <w:rPr>
          <w:rFonts w:asciiTheme="minorHAnsi" w:hAnsiTheme="minorHAnsi" w:cstheme="minorHAnsi"/>
        </w:rPr>
      </w:pPr>
      <w:r w:rsidRPr="00BE4921">
        <w:rPr>
          <w:rFonts w:asciiTheme="minorHAnsi" w:hAnsiTheme="minorHAnsi" w:cstheme="minorHAnsi"/>
        </w:rPr>
        <w:t xml:space="preserve">Tracked the progress of all tasks through a project management system </w:t>
      </w:r>
      <w:r w:rsidR="002C0B8F" w:rsidRPr="00BE4921">
        <w:rPr>
          <w:rFonts w:asciiTheme="minorHAnsi" w:hAnsiTheme="minorHAnsi" w:cstheme="minorHAnsi"/>
        </w:rPr>
        <w:t>daily</w:t>
      </w:r>
      <w:r w:rsidRPr="00BE4921">
        <w:rPr>
          <w:rFonts w:asciiTheme="minorHAnsi" w:hAnsiTheme="minorHAnsi" w:cstheme="minorHAnsi"/>
        </w:rPr>
        <w:t>.</w:t>
      </w:r>
    </w:p>
    <w:p w14:paraId="302552C0" w14:textId="4A683D69" w:rsidR="00AE76CE" w:rsidRPr="00BE4921" w:rsidRDefault="00AE76CE" w:rsidP="007237BC">
      <w:pPr>
        <w:pStyle w:val="JobTitleBlock"/>
        <w:numPr>
          <w:ilvl w:val="0"/>
          <w:numId w:val="10"/>
        </w:numPr>
        <w:ind w:left="360"/>
        <w:rPr>
          <w:rFonts w:asciiTheme="minorHAnsi" w:hAnsiTheme="minorHAnsi" w:cstheme="minorHAnsi"/>
        </w:rPr>
      </w:pPr>
      <w:r w:rsidRPr="00BE4921">
        <w:rPr>
          <w:rFonts w:asciiTheme="minorHAnsi" w:hAnsiTheme="minorHAnsi" w:cstheme="minorHAnsi"/>
          <w:i/>
          <w:iCs/>
        </w:rPr>
        <w:t>Enterprise Zone Data Web Site for by the Illinois Department of Commerce and Economic Opportunity</w:t>
      </w:r>
      <w:r w:rsidR="00DC654E" w:rsidRPr="00BE4921">
        <w:rPr>
          <w:rFonts w:asciiTheme="minorHAnsi" w:hAnsiTheme="minorHAnsi" w:cstheme="minorHAnsi"/>
          <w:i/>
          <w:iCs/>
        </w:rPr>
        <w:t xml:space="preserve">: </w:t>
      </w:r>
      <w:r w:rsidRPr="00BE4921">
        <w:rPr>
          <w:rFonts w:asciiTheme="minorHAnsi" w:hAnsiTheme="minorHAnsi" w:cstheme="minorHAnsi"/>
          <w:i/>
          <w:iCs/>
        </w:rPr>
        <w:t>[http://www.enterprisezonesillinois.com]</w:t>
      </w:r>
      <w:r w:rsidRPr="00BE4921">
        <w:rPr>
          <w:rFonts w:asciiTheme="minorHAnsi" w:hAnsiTheme="minorHAnsi" w:cstheme="minorHAnsi"/>
        </w:rPr>
        <w:t xml:space="preserve"> </w:t>
      </w:r>
      <w:r w:rsidRPr="00BE4921">
        <w:rPr>
          <w:rFonts w:asciiTheme="minorHAnsi" w:hAnsiTheme="minorHAnsi" w:cstheme="minorHAnsi"/>
        </w:rPr>
        <w:tab/>
        <w:t xml:space="preserve">                             </w:t>
      </w:r>
    </w:p>
    <w:p w14:paraId="64EEEF0F" w14:textId="3FDC5B18" w:rsidR="00A94049" w:rsidRPr="00BE4921" w:rsidRDefault="00A94049" w:rsidP="003C12F1">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Developed a robust web platform enabling seamless data collection for enterprise zone applications in Illinois utilizing LODES Census tract commuter data identified by users.</w:t>
      </w:r>
    </w:p>
    <w:p w14:paraId="3D55F14F" w14:textId="039F84B5" w:rsidR="00A94049" w:rsidRPr="00BE4921" w:rsidRDefault="00A94049" w:rsidP="003C12F1">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Effectively led a team in programming the online application, assigning tasks, ensuring timely completion, and managing project documentation within budgetary constraints.</w:t>
      </w:r>
    </w:p>
    <w:p w14:paraId="25173BE4" w14:textId="4247B291" w:rsidR="00A94049" w:rsidRPr="00BE4921" w:rsidRDefault="00E73EED" w:rsidP="003C12F1">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Acquired</w:t>
      </w:r>
      <w:r w:rsidR="00A94049" w:rsidRPr="00BE4921">
        <w:rPr>
          <w:rFonts w:asciiTheme="minorHAnsi" w:hAnsiTheme="minorHAnsi" w:cstheme="minorHAnsi"/>
        </w:rPr>
        <w:t>, cleaned, and organized data, produced insightful maps and data visualizations.</w:t>
      </w:r>
    </w:p>
    <w:p w14:paraId="07616BA7" w14:textId="6AC2E8B3" w:rsidR="00A94049" w:rsidRPr="00BE4921" w:rsidRDefault="00A94049" w:rsidP="003C12F1">
      <w:pPr>
        <w:pStyle w:val="JDAccomplishment"/>
        <w:numPr>
          <w:ilvl w:val="0"/>
          <w:numId w:val="8"/>
        </w:numPr>
        <w:ind w:left="648"/>
        <w:jc w:val="both"/>
        <w:rPr>
          <w:rFonts w:asciiTheme="minorHAnsi" w:hAnsiTheme="minorHAnsi" w:cstheme="minorHAnsi"/>
        </w:rPr>
      </w:pPr>
      <w:r w:rsidRPr="00BE4921">
        <w:rPr>
          <w:rFonts w:asciiTheme="minorHAnsi" w:hAnsiTheme="minorHAnsi" w:cstheme="minorHAnsi"/>
        </w:rPr>
        <w:t>Educate</w:t>
      </w:r>
      <w:r w:rsidR="00E629F2" w:rsidRPr="00BE4921">
        <w:rPr>
          <w:rFonts w:asciiTheme="minorHAnsi" w:hAnsiTheme="minorHAnsi" w:cstheme="minorHAnsi"/>
        </w:rPr>
        <w:t>d</w:t>
      </w:r>
      <w:r w:rsidRPr="00BE4921">
        <w:rPr>
          <w:rFonts w:asciiTheme="minorHAnsi" w:hAnsiTheme="minorHAnsi" w:cstheme="minorHAnsi"/>
        </w:rPr>
        <w:t xml:space="preserve"> industry professionals through annual conference presentations highlighting the application's utilization.</w:t>
      </w:r>
    </w:p>
    <w:p w14:paraId="6D176769" w14:textId="26E4E3D0" w:rsidR="00AE76CE" w:rsidRDefault="00A94049" w:rsidP="00FA2B34">
      <w:pPr>
        <w:pStyle w:val="JDAccomplishment"/>
        <w:numPr>
          <w:ilvl w:val="0"/>
          <w:numId w:val="8"/>
        </w:numPr>
        <w:spacing w:after="120"/>
        <w:ind w:left="648"/>
        <w:jc w:val="both"/>
        <w:rPr>
          <w:rFonts w:asciiTheme="minorHAnsi" w:hAnsiTheme="minorHAnsi" w:cstheme="minorHAnsi"/>
        </w:rPr>
      </w:pPr>
      <w:r w:rsidRPr="00BE4921">
        <w:rPr>
          <w:rFonts w:asciiTheme="minorHAnsi" w:hAnsiTheme="minorHAnsi" w:cstheme="minorHAnsi"/>
        </w:rPr>
        <w:t>Meticulously track</w:t>
      </w:r>
      <w:r w:rsidR="00C54A12" w:rsidRPr="00BE4921">
        <w:rPr>
          <w:rFonts w:asciiTheme="minorHAnsi" w:hAnsiTheme="minorHAnsi" w:cstheme="minorHAnsi"/>
        </w:rPr>
        <w:t>ed</w:t>
      </w:r>
      <w:r w:rsidRPr="00BE4921">
        <w:rPr>
          <w:rFonts w:asciiTheme="minorHAnsi" w:hAnsiTheme="minorHAnsi" w:cstheme="minorHAnsi"/>
        </w:rPr>
        <w:t xml:space="preserve"> and evaluate</w:t>
      </w:r>
      <w:r w:rsidR="00C54A12" w:rsidRPr="00BE4921">
        <w:rPr>
          <w:rFonts w:asciiTheme="minorHAnsi" w:hAnsiTheme="minorHAnsi" w:cstheme="minorHAnsi"/>
        </w:rPr>
        <w:t xml:space="preserve">d </w:t>
      </w:r>
      <w:r w:rsidRPr="00BE4921">
        <w:rPr>
          <w:rFonts w:asciiTheme="minorHAnsi" w:hAnsiTheme="minorHAnsi" w:cstheme="minorHAnsi"/>
        </w:rPr>
        <w:t>project advancement through daily utilization of project management systems.</w:t>
      </w:r>
    </w:p>
    <w:p w14:paraId="2EEFFCB2" w14:textId="77777777" w:rsidR="005D40AD" w:rsidRDefault="005D40AD" w:rsidP="005D40AD">
      <w:pPr>
        <w:pStyle w:val="JDAccomplishment"/>
        <w:spacing w:after="120"/>
        <w:ind w:left="648" w:firstLine="0"/>
        <w:jc w:val="both"/>
        <w:rPr>
          <w:rFonts w:asciiTheme="minorHAnsi" w:hAnsiTheme="minorHAnsi" w:cstheme="minorHAnsi"/>
        </w:rPr>
      </w:pPr>
    </w:p>
    <w:p w14:paraId="3C3A5F89" w14:textId="77777777" w:rsidR="00F727ED" w:rsidRDefault="00F727ED" w:rsidP="005D40AD">
      <w:pPr>
        <w:pStyle w:val="JDAccomplishment"/>
        <w:spacing w:after="120"/>
        <w:ind w:left="648" w:firstLine="0"/>
        <w:jc w:val="both"/>
        <w:rPr>
          <w:rFonts w:asciiTheme="minorHAnsi" w:hAnsiTheme="minorHAnsi" w:cstheme="minorHAnsi"/>
        </w:rPr>
      </w:pPr>
    </w:p>
    <w:p w14:paraId="2D8DE740" w14:textId="77777777" w:rsidR="00F727ED" w:rsidRDefault="00F727ED" w:rsidP="005D40AD">
      <w:pPr>
        <w:pStyle w:val="JDAccomplishment"/>
        <w:spacing w:after="120"/>
        <w:ind w:left="648" w:firstLine="0"/>
        <w:jc w:val="both"/>
        <w:rPr>
          <w:rFonts w:asciiTheme="minorHAnsi" w:hAnsiTheme="minorHAnsi" w:cstheme="minorHAnsi"/>
        </w:rPr>
      </w:pPr>
    </w:p>
    <w:p w14:paraId="2674613B" w14:textId="77777777" w:rsidR="00F727ED" w:rsidRPr="00BE4921" w:rsidRDefault="00F727ED" w:rsidP="005D40AD">
      <w:pPr>
        <w:pStyle w:val="JDAccomplishment"/>
        <w:spacing w:after="120"/>
        <w:ind w:left="648" w:firstLine="0"/>
        <w:jc w:val="both"/>
        <w:rPr>
          <w:rFonts w:asciiTheme="minorHAnsi" w:hAnsiTheme="minorHAnsi" w:cstheme="minorHAnsi"/>
        </w:rPr>
      </w:pPr>
    </w:p>
    <w:p w14:paraId="20121B5F" w14:textId="664AA22C" w:rsidR="00A94049" w:rsidRPr="00A94049" w:rsidRDefault="00A94049" w:rsidP="007237BC">
      <w:pPr>
        <w:pStyle w:val="JobTitleBlock"/>
        <w:numPr>
          <w:ilvl w:val="0"/>
          <w:numId w:val="10"/>
        </w:numPr>
        <w:ind w:left="360"/>
        <w:rPr>
          <w:rFonts w:asciiTheme="minorHAnsi" w:hAnsiTheme="minorHAnsi" w:cstheme="minorHAnsi"/>
        </w:rPr>
      </w:pPr>
      <w:r w:rsidRPr="00BE4921">
        <w:rPr>
          <w:rFonts w:asciiTheme="minorHAnsi" w:hAnsiTheme="minorHAnsi" w:cstheme="minorHAnsi"/>
          <w:i/>
          <w:iCs/>
        </w:rPr>
        <w:lastRenderedPageBreak/>
        <w:t>State Data Center Network, Illinois Interim Lead</w:t>
      </w:r>
      <w:r w:rsidR="00DC654E" w:rsidRPr="00BE4921">
        <w:rPr>
          <w:rFonts w:asciiTheme="minorHAnsi" w:hAnsiTheme="minorHAnsi" w:cstheme="minorHAnsi"/>
          <w:i/>
          <w:iCs/>
        </w:rPr>
        <w:t>:</w:t>
      </w:r>
      <w:r w:rsidRPr="004B60CB">
        <w:rPr>
          <w:rFonts w:asciiTheme="minorHAnsi" w:hAnsiTheme="minorHAnsi" w:cstheme="minorHAnsi"/>
          <w:i/>
          <w:iCs/>
        </w:rPr>
        <w:t xml:space="preserve"> </w:t>
      </w:r>
      <w:r w:rsidRPr="004B60CB">
        <w:rPr>
          <w:rFonts w:asciiTheme="minorHAnsi" w:hAnsiTheme="minorHAnsi" w:cstheme="minorHAnsi"/>
          <w:i/>
          <w:iCs/>
        </w:rPr>
        <w:tab/>
      </w:r>
      <w:r w:rsidRPr="00A94049">
        <w:rPr>
          <w:rFonts w:asciiTheme="minorHAnsi" w:hAnsiTheme="minorHAnsi" w:cstheme="minorHAnsi"/>
        </w:rPr>
        <w:t xml:space="preserve">           </w:t>
      </w:r>
    </w:p>
    <w:p w14:paraId="71B0E20D" w14:textId="059412F9" w:rsidR="00A94049" w:rsidRPr="00A94049" w:rsidRDefault="00A94049" w:rsidP="004B60CB">
      <w:pPr>
        <w:pStyle w:val="JDAccomplishment"/>
        <w:numPr>
          <w:ilvl w:val="0"/>
          <w:numId w:val="8"/>
        </w:numPr>
        <w:ind w:left="648"/>
        <w:jc w:val="both"/>
        <w:rPr>
          <w:rFonts w:asciiTheme="minorHAnsi" w:hAnsiTheme="minorHAnsi" w:cstheme="minorHAnsi"/>
        </w:rPr>
      </w:pPr>
      <w:r>
        <w:rPr>
          <w:rFonts w:asciiTheme="minorHAnsi" w:hAnsiTheme="minorHAnsi" w:cstheme="minorHAnsi"/>
        </w:rPr>
        <w:t>Organized</w:t>
      </w:r>
      <w:r w:rsidRPr="00A94049">
        <w:rPr>
          <w:rFonts w:asciiTheme="minorHAnsi" w:hAnsiTheme="minorHAnsi" w:cstheme="minorHAnsi"/>
        </w:rPr>
        <w:t xml:space="preserve"> workshops and </w:t>
      </w:r>
      <w:r>
        <w:rPr>
          <w:rFonts w:asciiTheme="minorHAnsi" w:hAnsiTheme="minorHAnsi" w:cstheme="minorHAnsi"/>
        </w:rPr>
        <w:t xml:space="preserve">delivered </w:t>
      </w:r>
      <w:r w:rsidRPr="00A94049">
        <w:rPr>
          <w:rFonts w:asciiTheme="minorHAnsi" w:hAnsiTheme="minorHAnsi" w:cstheme="minorHAnsi"/>
        </w:rPr>
        <w:t xml:space="preserve">presentations on Census tools. </w:t>
      </w:r>
    </w:p>
    <w:p w14:paraId="5B2E25CD" w14:textId="1CA89248" w:rsidR="00A94049" w:rsidRDefault="00A94049" w:rsidP="00FA2B34">
      <w:pPr>
        <w:pStyle w:val="JDAccomplishment"/>
        <w:numPr>
          <w:ilvl w:val="0"/>
          <w:numId w:val="8"/>
        </w:numPr>
        <w:spacing w:after="120"/>
        <w:ind w:left="648"/>
        <w:jc w:val="both"/>
        <w:rPr>
          <w:rFonts w:asciiTheme="minorHAnsi" w:hAnsiTheme="minorHAnsi" w:cstheme="minorHAnsi"/>
        </w:rPr>
      </w:pPr>
      <w:r w:rsidRPr="00A94049">
        <w:rPr>
          <w:rFonts w:asciiTheme="minorHAnsi" w:hAnsiTheme="minorHAnsi" w:cstheme="minorHAnsi"/>
        </w:rPr>
        <w:t>BETA test new products publishing Census data and TIGER (GIS) files.</w:t>
      </w:r>
    </w:p>
    <w:p w14:paraId="4268CB55" w14:textId="714AB212" w:rsidR="002A534F" w:rsidRDefault="002A534F" w:rsidP="00FA2B34">
      <w:pPr>
        <w:pStyle w:val="JDAccomplishment"/>
        <w:numPr>
          <w:ilvl w:val="0"/>
          <w:numId w:val="8"/>
        </w:numPr>
        <w:spacing w:after="120"/>
        <w:ind w:left="648"/>
        <w:jc w:val="both"/>
        <w:rPr>
          <w:rFonts w:asciiTheme="minorHAnsi" w:hAnsiTheme="minorHAnsi" w:cstheme="minorHAnsi"/>
        </w:rPr>
      </w:pPr>
      <w:r>
        <w:rPr>
          <w:rFonts w:asciiTheme="minorHAnsi" w:hAnsiTheme="minorHAnsi" w:cstheme="minorHAnsi"/>
        </w:rPr>
        <w:t>Led grassroots effort in Illinois for the 2020 Census.</w:t>
      </w:r>
    </w:p>
    <w:p w14:paraId="56C7DC7D" w14:textId="24B051B2" w:rsidR="00A94049" w:rsidRPr="004B60CB" w:rsidRDefault="00A94049" w:rsidP="007237BC">
      <w:pPr>
        <w:pStyle w:val="JobTitleBlock"/>
        <w:numPr>
          <w:ilvl w:val="0"/>
          <w:numId w:val="10"/>
        </w:numPr>
        <w:ind w:left="360"/>
        <w:rPr>
          <w:rFonts w:asciiTheme="minorHAnsi" w:hAnsiTheme="minorHAnsi" w:cstheme="minorHAnsi"/>
          <w:i/>
          <w:iCs/>
        </w:rPr>
      </w:pPr>
      <w:r w:rsidRPr="004B60CB">
        <w:rPr>
          <w:rFonts w:asciiTheme="minorHAnsi" w:hAnsiTheme="minorHAnsi" w:cstheme="minorHAnsi"/>
          <w:i/>
          <w:iCs/>
        </w:rPr>
        <w:t>Illinois Community College Board System</w:t>
      </w:r>
      <w:r w:rsidR="00DC654E">
        <w:rPr>
          <w:rFonts w:asciiTheme="minorHAnsi" w:hAnsiTheme="minorHAnsi" w:cstheme="minorHAnsi"/>
          <w:i/>
          <w:iCs/>
        </w:rPr>
        <w:t>:</w:t>
      </w:r>
      <w:r w:rsidRPr="004B60CB">
        <w:rPr>
          <w:rFonts w:asciiTheme="minorHAnsi" w:hAnsiTheme="minorHAnsi" w:cstheme="minorHAnsi"/>
          <w:i/>
          <w:iCs/>
        </w:rPr>
        <w:t xml:space="preserve">                                                    </w:t>
      </w:r>
    </w:p>
    <w:p w14:paraId="4C629D92" w14:textId="791A7F13" w:rsidR="00A94049" w:rsidRPr="00A94049" w:rsidRDefault="00A94049" w:rsidP="004B60CB">
      <w:pPr>
        <w:pStyle w:val="JDAccomplishment"/>
        <w:numPr>
          <w:ilvl w:val="0"/>
          <w:numId w:val="8"/>
        </w:numPr>
        <w:ind w:left="648"/>
        <w:jc w:val="both"/>
        <w:rPr>
          <w:rFonts w:asciiTheme="minorHAnsi" w:hAnsiTheme="minorHAnsi" w:cstheme="minorHAnsi"/>
        </w:rPr>
      </w:pPr>
      <w:r w:rsidRPr="004B60CB">
        <w:rPr>
          <w:rFonts w:asciiTheme="minorHAnsi" w:hAnsiTheme="minorHAnsi" w:cstheme="minorHAnsi"/>
        </w:rPr>
        <w:t xml:space="preserve">Revamped </w:t>
      </w:r>
      <w:r w:rsidR="005D40AD">
        <w:rPr>
          <w:rFonts w:asciiTheme="minorHAnsi" w:hAnsiTheme="minorHAnsi" w:cstheme="minorHAnsi"/>
        </w:rPr>
        <w:t>graphic</w:t>
      </w:r>
      <w:r w:rsidRPr="004B60CB">
        <w:rPr>
          <w:rFonts w:asciiTheme="minorHAnsi" w:hAnsiTheme="minorHAnsi" w:cstheme="minorHAnsi"/>
        </w:rPr>
        <w:t xml:space="preserve"> boundaries for improved accuracy</w:t>
      </w:r>
      <w:r w:rsidRPr="00A94049">
        <w:rPr>
          <w:rFonts w:asciiTheme="minorHAnsi" w:hAnsiTheme="minorHAnsi" w:cstheme="minorHAnsi"/>
        </w:rPr>
        <w:t xml:space="preserve"> for 53 districts.</w:t>
      </w:r>
    </w:p>
    <w:p w14:paraId="340EA45C" w14:textId="46E082D3" w:rsidR="00A94049" w:rsidRDefault="00A94049" w:rsidP="00FA2B34">
      <w:pPr>
        <w:pStyle w:val="JDAccomplishment"/>
        <w:numPr>
          <w:ilvl w:val="0"/>
          <w:numId w:val="8"/>
        </w:numPr>
        <w:spacing w:after="120"/>
        <w:ind w:left="648"/>
        <w:jc w:val="both"/>
        <w:rPr>
          <w:rFonts w:asciiTheme="minorHAnsi" w:hAnsiTheme="minorHAnsi" w:cstheme="minorHAnsi"/>
        </w:rPr>
      </w:pPr>
      <w:r w:rsidRPr="00A94049">
        <w:rPr>
          <w:rFonts w:asciiTheme="minorHAnsi" w:hAnsiTheme="minorHAnsi" w:cstheme="minorHAnsi"/>
        </w:rPr>
        <w:t>Work</w:t>
      </w:r>
      <w:r>
        <w:rPr>
          <w:rFonts w:asciiTheme="minorHAnsi" w:hAnsiTheme="minorHAnsi" w:cstheme="minorHAnsi"/>
        </w:rPr>
        <w:t>ed</w:t>
      </w:r>
      <w:r w:rsidRPr="00A94049">
        <w:rPr>
          <w:rFonts w:asciiTheme="minorHAnsi" w:hAnsiTheme="minorHAnsi" w:cstheme="minorHAnsi"/>
        </w:rPr>
        <w:t xml:space="preserve"> with counties to obtain proper data to pull all true boundaries together based upon tax records using GIS.</w:t>
      </w:r>
    </w:p>
    <w:p w14:paraId="0147B97A" w14:textId="3B2740E1" w:rsidR="00A94049" w:rsidRPr="00A94049" w:rsidRDefault="00A94049" w:rsidP="007237BC">
      <w:pPr>
        <w:pStyle w:val="JobTitleBlock"/>
        <w:numPr>
          <w:ilvl w:val="0"/>
          <w:numId w:val="10"/>
        </w:numPr>
        <w:ind w:left="360"/>
        <w:rPr>
          <w:rFonts w:asciiTheme="minorHAnsi" w:hAnsiTheme="minorHAnsi" w:cstheme="minorHAnsi"/>
        </w:rPr>
      </w:pPr>
      <w:r w:rsidRPr="002C00D9">
        <w:rPr>
          <w:rFonts w:asciiTheme="minorHAnsi" w:hAnsiTheme="minorHAnsi" w:cstheme="minorHAnsi"/>
          <w:i/>
          <w:iCs/>
        </w:rPr>
        <w:t>Environmental Scans, PI, Community College</w:t>
      </w:r>
      <w:r w:rsidR="00DC654E">
        <w:rPr>
          <w:rFonts w:asciiTheme="minorHAnsi" w:hAnsiTheme="minorHAnsi" w:cstheme="minorHAnsi"/>
        </w:rPr>
        <w:t>:</w:t>
      </w:r>
      <w:r w:rsidRPr="00A94049">
        <w:rPr>
          <w:rFonts w:asciiTheme="minorHAnsi" w:hAnsiTheme="minorHAnsi" w:cstheme="minorHAnsi"/>
        </w:rPr>
        <w:t xml:space="preserve">   </w:t>
      </w:r>
    </w:p>
    <w:p w14:paraId="5B5E8D37" w14:textId="3E01BEBC" w:rsidR="00A94049" w:rsidRPr="00A94049" w:rsidRDefault="00A94049" w:rsidP="002C00D9">
      <w:pPr>
        <w:pStyle w:val="JDAccomplishment"/>
        <w:numPr>
          <w:ilvl w:val="0"/>
          <w:numId w:val="8"/>
        </w:numPr>
        <w:ind w:left="648"/>
        <w:jc w:val="both"/>
        <w:rPr>
          <w:rFonts w:asciiTheme="minorHAnsi" w:hAnsiTheme="minorHAnsi" w:cstheme="minorHAnsi"/>
        </w:rPr>
      </w:pPr>
      <w:r w:rsidRPr="00A94049">
        <w:rPr>
          <w:rFonts w:asciiTheme="minorHAnsi" w:hAnsiTheme="minorHAnsi" w:cstheme="minorHAnsi"/>
        </w:rPr>
        <w:t>Generate</w:t>
      </w:r>
      <w:r>
        <w:rPr>
          <w:rFonts w:asciiTheme="minorHAnsi" w:hAnsiTheme="minorHAnsi" w:cstheme="minorHAnsi"/>
        </w:rPr>
        <w:t>d</w:t>
      </w:r>
      <w:r w:rsidRPr="00A94049">
        <w:rPr>
          <w:rFonts w:asciiTheme="minorHAnsi" w:hAnsiTheme="minorHAnsi" w:cstheme="minorHAnsi"/>
        </w:rPr>
        <w:t xml:space="preserve"> an average of four data reports annually by analyzing and interpreting demographic, geographic, economic, education, health, and social trends external to the organization.</w:t>
      </w:r>
    </w:p>
    <w:p w14:paraId="555C6AF8" w14:textId="63FF1AAC" w:rsidR="00A94049" w:rsidRPr="00A94049" w:rsidRDefault="00A94049" w:rsidP="002C00D9">
      <w:pPr>
        <w:pStyle w:val="JDAccomplishment"/>
        <w:numPr>
          <w:ilvl w:val="0"/>
          <w:numId w:val="8"/>
        </w:numPr>
        <w:ind w:left="648"/>
        <w:jc w:val="both"/>
        <w:rPr>
          <w:rFonts w:asciiTheme="minorHAnsi" w:hAnsiTheme="minorHAnsi" w:cstheme="minorHAnsi"/>
        </w:rPr>
      </w:pPr>
      <w:r w:rsidRPr="00A94049">
        <w:rPr>
          <w:rFonts w:asciiTheme="minorHAnsi" w:hAnsiTheme="minorHAnsi" w:cstheme="minorHAnsi"/>
        </w:rPr>
        <w:t>Deliver</w:t>
      </w:r>
      <w:r>
        <w:rPr>
          <w:rFonts w:asciiTheme="minorHAnsi" w:hAnsiTheme="minorHAnsi" w:cstheme="minorHAnsi"/>
        </w:rPr>
        <w:t>ed</w:t>
      </w:r>
      <w:r w:rsidRPr="00A94049">
        <w:rPr>
          <w:rFonts w:asciiTheme="minorHAnsi" w:hAnsiTheme="minorHAnsi" w:cstheme="minorHAnsi"/>
        </w:rPr>
        <w:t xml:space="preserve"> engaging technical presentations to diverse audiences, catering to their varying levels of expertise, effectively communicating the data story.</w:t>
      </w:r>
    </w:p>
    <w:p w14:paraId="7953C0A3" w14:textId="4CAF134C" w:rsidR="00A94049" w:rsidRDefault="00A94049" w:rsidP="002C00D9">
      <w:pPr>
        <w:pStyle w:val="JDAccomplishment"/>
        <w:numPr>
          <w:ilvl w:val="0"/>
          <w:numId w:val="8"/>
        </w:numPr>
        <w:ind w:left="648"/>
        <w:jc w:val="both"/>
        <w:rPr>
          <w:rFonts w:asciiTheme="minorHAnsi" w:hAnsiTheme="minorHAnsi" w:cstheme="minorHAnsi"/>
        </w:rPr>
      </w:pPr>
      <w:r w:rsidRPr="00A94049">
        <w:rPr>
          <w:rFonts w:asciiTheme="minorHAnsi" w:hAnsiTheme="minorHAnsi" w:cstheme="minorHAnsi"/>
        </w:rPr>
        <w:t>Create</w:t>
      </w:r>
      <w:r>
        <w:rPr>
          <w:rFonts w:asciiTheme="minorHAnsi" w:hAnsiTheme="minorHAnsi" w:cstheme="minorHAnsi"/>
        </w:rPr>
        <w:t>d</w:t>
      </w:r>
      <w:r w:rsidRPr="00A94049">
        <w:rPr>
          <w:rFonts w:asciiTheme="minorHAnsi" w:hAnsiTheme="minorHAnsi" w:cstheme="minorHAnsi"/>
        </w:rPr>
        <w:t xml:space="preserve"> visually appealing and interactive data dashboards, incorporating custom features like maps and additional datasets as per client requirements.</w:t>
      </w:r>
    </w:p>
    <w:p w14:paraId="4AA622E7" w14:textId="1014BFB5" w:rsidR="007E5D2A" w:rsidRDefault="007F7174" w:rsidP="00D31B3F">
      <w:pPr>
        <w:pStyle w:val="SectionHeading"/>
        <w:rPr>
          <w:rFonts w:asciiTheme="minorHAnsi" w:hAnsiTheme="minorHAnsi" w:cstheme="minorHAnsi"/>
        </w:rPr>
      </w:pPr>
      <w:r w:rsidRPr="00BE4921">
        <w:rPr>
          <w:rFonts w:asciiTheme="minorHAnsi" w:hAnsiTheme="minorHAnsi" w:cstheme="minorHAnsi"/>
        </w:rPr>
        <w:t xml:space="preserve">Education &amp; </w:t>
      </w:r>
      <w:r w:rsidR="00B8320E" w:rsidRPr="00BE4921">
        <w:rPr>
          <w:rFonts w:asciiTheme="minorHAnsi" w:hAnsiTheme="minorHAnsi" w:cstheme="minorHAnsi"/>
        </w:rPr>
        <w:t>Certifications</w:t>
      </w:r>
    </w:p>
    <w:p w14:paraId="300C712A" w14:textId="01EF4136" w:rsidR="0019098C" w:rsidRPr="0019098C" w:rsidRDefault="0019098C" w:rsidP="00774BD8">
      <w:pPr>
        <w:pStyle w:val="JobTitleBlock"/>
        <w:ind w:left="0"/>
        <w:contextualSpacing w:val="0"/>
        <w:rPr>
          <w:rFonts w:asciiTheme="minorHAnsi" w:hAnsiTheme="minorHAnsi" w:cstheme="minorHAnsi"/>
        </w:rPr>
      </w:pPr>
      <w:r w:rsidRPr="0019098C">
        <w:rPr>
          <w:rFonts w:asciiTheme="minorHAnsi" w:hAnsiTheme="minorHAnsi" w:cstheme="minorHAnsi"/>
        </w:rPr>
        <w:t>Northern Illinois University</w:t>
      </w:r>
    </w:p>
    <w:p w14:paraId="14B35259" w14:textId="01803F63" w:rsidR="007F7174" w:rsidRPr="007F7174" w:rsidRDefault="00B8320E" w:rsidP="00477EEB">
      <w:pPr>
        <w:pStyle w:val="JobTitleBlock"/>
        <w:spacing w:after="120"/>
        <w:contextualSpacing w:val="0"/>
        <w:rPr>
          <w:rFonts w:asciiTheme="minorHAnsi" w:hAnsiTheme="minorHAnsi" w:cstheme="minorHAnsi"/>
          <w:b w:val="0"/>
          <w:bCs w:val="0"/>
          <w:color w:val="auto"/>
        </w:rPr>
      </w:pPr>
      <w:r w:rsidRPr="007F7174">
        <w:rPr>
          <w:rFonts w:asciiTheme="minorHAnsi" w:hAnsiTheme="minorHAnsi" w:cstheme="minorHAnsi"/>
          <w:b w:val="0"/>
          <w:bCs w:val="0"/>
          <w:color w:val="auto"/>
        </w:rPr>
        <w:t xml:space="preserve">Master’s </w:t>
      </w:r>
      <w:r w:rsidR="007F7174" w:rsidRPr="007F7174">
        <w:rPr>
          <w:rFonts w:asciiTheme="minorHAnsi" w:hAnsiTheme="minorHAnsi" w:cstheme="minorHAnsi"/>
          <w:b w:val="0"/>
          <w:bCs w:val="0"/>
          <w:color w:val="auto"/>
        </w:rPr>
        <w:t>degree</w:t>
      </w:r>
      <w:r>
        <w:rPr>
          <w:rFonts w:asciiTheme="minorHAnsi" w:hAnsiTheme="minorHAnsi" w:cstheme="minorHAnsi"/>
          <w:b w:val="0"/>
          <w:bCs w:val="0"/>
          <w:color w:val="auto"/>
        </w:rPr>
        <w:t xml:space="preserve"> in </w:t>
      </w:r>
      <w:r w:rsidR="007F7174" w:rsidRPr="007F7174">
        <w:rPr>
          <w:rFonts w:asciiTheme="minorHAnsi" w:hAnsiTheme="minorHAnsi" w:cstheme="minorHAnsi"/>
          <w:b w:val="0"/>
          <w:bCs w:val="0"/>
          <w:color w:val="auto"/>
        </w:rPr>
        <w:t>Data Analytics</w:t>
      </w:r>
      <w:r>
        <w:rPr>
          <w:rFonts w:asciiTheme="minorHAnsi" w:hAnsiTheme="minorHAnsi" w:cstheme="minorHAnsi"/>
          <w:b w:val="0"/>
          <w:bCs w:val="0"/>
          <w:color w:val="auto"/>
        </w:rPr>
        <w:t xml:space="preserve"> (</w:t>
      </w:r>
      <w:r w:rsidR="007F7174" w:rsidRPr="007F7174">
        <w:rPr>
          <w:rFonts w:asciiTheme="minorHAnsi" w:hAnsiTheme="minorHAnsi" w:cstheme="minorHAnsi"/>
          <w:b w:val="0"/>
          <w:bCs w:val="0"/>
          <w:color w:val="auto"/>
        </w:rPr>
        <w:t>anticipated 2024</w:t>
      </w:r>
      <w:r>
        <w:rPr>
          <w:rFonts w:asciiTheme="minorHAnsi" w:hAnsiTheme="minorHAnsi" w:cstheme="minorHAnsi"/>
          <w:b w:val="0"/>
          <w:bCs w:val="0"/>
          <w:color w:val="auto"/>
        </w:rPr>
        <w:t>)</w:t>
      </w:r>
    </w:p>
    <w:p w14:paraId="3E6AD11C" w14:textId="1A5E6717" w:rsidR="007F7174" w:rsidRPr="007F7174" w:rsidRDefault="007F7174" w:rsidP="00477EEB">
      <w:pPr>
        <w:pStyle w:val="JobTitleBlock"/>
        <w:spacing w:after="120"/>
        <w:contextualSpacing w:val="0"/>
        <w:rPr>
          <w:rFonts w:asciiTheme="minorHAnsi" w:hAnsiTheme="minorHAnsi" w:cstheme="minorHAnsi"/>
          <w:b w:val="0"/>
          <w:bCs w:val="0"/>
          <w:color w:val="auto"/>
        </w:rPr>
      </w:pPr>
      <w:r w:rsidRPr="007F7174">
        <w:rPr>
          <w:rFonts w:asciiTheme="minorHAnsi" w:hAnsiTheme="minorHAnsi" w:cstheme="minorHAnsi"/>
          <w:b w:val="0"/>
          <w:bCs w:val="0"/>
          <w:color w:val="auto"/>
        </w:rPr>
        <w:t>Certificate of Graduate Study in Geographic Information Analysis</w:t>
      </w:r>
      <w:r w:rsidR="009E4E3A">
        <w:rPr>
          <w:rFonts w:asciiTheme="minorHAnsi" w:hAnsiTheme="minorHAnsi" w:cstheme="minorHAnsi"/>
          <w:b w:val="0"/>
          <w:bCs w:val="0"/>
          <w:color w:val="auto"/>
        </w:rPr>
        <w:t xml:space="preserve"> (</w:t>
      </w:r>
      <w:r w:rsidRPr="007F7174">
        <w:rPr>
          <w:rFonts w:asciiTheme="minorHAnsi" w:hAnsiTheme="minorHAnsi" w:cstheme="minorHAnsi"/>
          <w:b w:val="0"/>
          <w:bCs w:val="0"/>
          <w:color w:val="auto"/>
        </w:rPr>
        <w:t>2008</w:t>
      </w:r>
      <w:r w:rsidR="009E4E3A">
        <w:rPr>
          <w:rFonts w:asciiTheme="minorHAnsi" w:hAnsiTheme="minorHAnsi" w:cstheme="minorHAnsi"/>
          <w:b w:val="0"/>
          <w:bCs w:val="0"/>
          <w:color w:val="auto"/>
        </w:rPr>
        <w:t>)</w:t>
      </w:r>
    </w:p>
    <w:p w14:paraId="22E50287" w14:textId="0E123ADD" w:rsidR="007F7174" w:rsidRPr="007F7174" w:rsidRDefault="007F7174" w:rsidP="00477EEB">
      <w:pPr>
        <w:pStyle w:val="JobTitleBlock"/>
        <w:spacing w:after="120"/>
        <w:contextualSpacing w:val="0"/>
        <w:rPr>
          <w:rFonts w:asciiTheme="minorHAnsi" w:hAnsiTheme="minorHAnsi" w:cstheme="minorHAnsi"/>
          <w:b w:val="0"/>
          <w:bCs w:val="0"/>
          <w:color w:val="auto"/>
        </w:rPr>
      </w:pPr>
      <w:r w:rsidRPr="007F7174">
        <w:rPr>
          <w:rFonts w:asciiTheme="minorHAnsi" w:hAnsiTheme="minorHAnsi" w:cstheme="minorHAnsi"/>
          <w:b w:val="0"/>
          <w:bCs w:val="0"/>
          <w:color w:val="auto"/>
        </w:rPr>
        <w:t xml:space="preserve">Master’s </w:t>
      </w:r>
      <w:r w:rsidR="00380C8A" w:rsidRPr="007F7174">
        <w:rPr>
          <w:rFonts w:asciiTheme="minorHAnsi" w:hAnsiTheme="minorHAnsi" w:cstheme="minorHAnsi"/>
          <w:b w:val="0"/>
          <w:bCs w:val="0"/>
          <w:color w:val="auto"/>
        </w:rPr>
        <w:t>degree</w:t>
      </w:r>
      <w:r w:rsidR="00380C8A">
        <w:rPr>
          <w:rFonts w:asciiTheme="minorHAnsi" w:hAnsiTheme="minorHAnsi" w:cstheme="minorHAnsi"/>
          <w:b w:val="0"/>
          <w:bCs w:val="0"/>
          <w:color w:val="auto"/>
        </w:rPr>
        <w:t xml:space="preserve"> in </w:t>
      </w:r>
      <w:r w:rsidRPr="007F7174">
        <w:rPr>
          <w:rFonts w:asciiTheme="minorHAnsi" w:hAnsiTheme="minorHAnsi" w:cstheme="minorHAnsi"/>
          <w:b w:val="0"/>
          <w:bCs w:val="0"/>
          <w:color w:val="auto"/>
        </w:rPr>
        <w:t>Public Administration</w:t>
      </w:r>
      <w:r w:rsidR="009E4E3A">
        <w:rPr>
          <w:rFonts w:asciiTheme="minorHAnsi" w:hAnsiTheme="minorHAnsi" w:cstheme="minorHAnsi"/>
          <w:b w:val="0"/>
          <w:bCs w:val="0"/>
          <w:color w:val="auto"/>
        </w:rPr>
        <w:t xml:space="preserve"> (</w:t>
      </w:r>
      <w:r w:rsidRPr="007F7174">
        <w:rPr>
          <w:rFonts w:asciiTheme="minorHAnsi" w:hAnsiTheme="minorHAnsi" w:cstheme="minorHAnsi"/>
          <w:b w:val="0"/>
          <w:bCs w:val="0"/>
          <w:color w:val="auto"/>
        </w:rPr>
        <w:t>2002</w:t>
      </w:r>
      <w:r w:rsidR="009E4E3A">
        <w:rPr>
          <w:rFonts w:asciiTheme="minorHAnsi" w:hAnsiTheme="minorHAnsi" w:cstheme="minorHAnsi"/>
          <w:b w:val="0"/>
          <w:bCs w:val="0"/>
          <w:color w:val="auto"/>
        </w:rPr>
        <w:t>)</w:t>
      </w:r>
    </w:p>
    <w:p w14:paraId="469EC956" w14:textId="738EE8BD" w:rsidR="007F7174" w:rsidRPr="007F7174" w:rsidRDefault="007F7174" w:rsidP="00477EEB">
      <w:pPr>
        <w:pStyle w:val="JobTitleBlock"/>
        <w:spacing w:after="120"/>
        <w:contextualSpacing w:val="0"/>
        <w:rPr>
          <w:rFonts w:asciiTheme="minorHAnsi" w:hAnsiTheme="minorHAnsi" w:cstheme="minorHAnsi"/>
          <w:b w:val="0"/>
          <w:bCs w:val="0"/>
          <w:color w:val="auto"/>
        </w:rPr>
      </w:pPr>
      <w:r w:rsidRPr="007F7174">
        <w:rPr>
          <w:rFonts w:asciiTheme="minorHAnsi" w:hAnsiTheme="minorHAnsi" w:cstheme="minorHAnsi"/>
          <w:b w:val="0"/>
          <w:bCs w:val="0"/>
          <w:color w:val="auto"/>
        </w:rPr>
        <w:t>Bachelor of Science</w:t>
      </w:r>
      <w:r w:rsidR="00B63C20">
        <w:rPr>
          <w:rFonts w:asciiTheme="minorHAnsi" w:hAnsiTheme="minorHAnsi" w:cstheme="minorHAnsi"/>
          <w:b w:val="0"/>
          <w:bCs w:val="0"/>
          <w:color w:val="auto"/>
        </w:rPr>
        <w:t xml:space="preserve"> in </w:t>
      </w:r>
      <w:r w:rsidRPr="007F7174">
        <w:rPr>
          <w:rFonts w:asciiTheme="minorHAnsi" w:hAnsiTheme="minorHAnsi" w:cstheme="minorHAnsi"/>
          <w:b w:val="0"/>
          <w:bCs w:val="0"/>
          <w:color w:val="auto"/>
        </w:rPr>
        <w:t>Political Science</w:t>
      </w:r>
      <w:r w:rsidR="00A13F0D">
        <w:rPr>
          <w:rFonts w:asciiTheme="minorHAnsi" w:hAnsiTheme="minorHAnsi" w:cstheme="minorHAnsi"/>
          <w:b w:val="0"/>
          <w:bCs w:val="0"/>
          <w:color w:val="auto"/>
        </w:rPr>
        <w:t xml:space="preserve"> (</w:t>
      </w:r>
      <w:r w:rsidRPr="007F7174">
        <w:rPr>
          <w:rFonts w:asciiTheme="minorHAnsi" w:hAnsiTheme="minorHAnsi" w:cstheme="minorHAnsi"/>
          <w:b w:val="0"/>
          <w:bCs w:val="0"/>
          <w:color w:val="auto"/>
        </w:rPr>
        <w:t>1999</w:t>
      </w:r>
      <w:r w:rsidR="00A13F0D">
        <w:rPr>
          <w:rFonts w:asciiTheme="minorHAnsi" w:hAnsiTheme="minorHAnsi" w:cstheme="minorHAnsi"/>
          <w:b w:val="0"/>
          <w:bCs w:val="0"/>
          <w:color w:val="auto"/>
        </w:rPr>
        <w:t>)</w:t>
      </w:r>
    </w:p>
    <w:p w14:paraId="6ADD2681" w14:textId="597A2898" w:rsidR="007F7174" w:rsidRDefault="007F7174" w:rsidP="00477EEB">
      <w:pPr>
        <w:pStyle w:val="JobTitleBlock"/>
        <w:spacing w:after="120"/>
        <w:contextualSpacing w:val="0"/>
        <w:rPr>
          <w:rFonts w:asciiTheme="minorHAnsi" w:hAnsiTheme="minorHAnsi" w:cstheme="minorHAnsi"/>
          <w:b w:val="0"/>
          <w:bCs w:val="0"/>
          <w:color w:val="auto"/>
        </w:rPr>
      </w:pPr>
      <w:r w:rsidRPr="007F7174">
        <w:rPr>
          <w:rFonts w:asciiTheme="minorHAnsi" w:hAnsiTheme="minorHAnsi" w:cstheme="minorHAnsi"/>
          <w:b w:val="0"/>
          <w:bCs w:val="0"/>
          <w:color w:val="auto"/>
        </w:rPr>
        <w:t>Minor in Applied Statistics</w:t>
      </w:r>
      <w:r w:rsidR="00461275">
        <w:rPr>
          <w:rFonts w:asciiTheme="minorHAnsi" w:hAnsiTheme="minorHAnsi" w:cstheme="minorHAnsi"/>
          <w:b w:val="0"/>
          <w:bCs w:val="0"/>
          <w:color w:val="auto"/>
        </w:rPr>
        <w:t xml:space="preserve"> (1999)</w:t>
      </w:r>
    </w:p>
    <w:p w14:paraId="12B02ABA" w14:textId="68C195EB" w:rsidR="00967591" w:rsidRDefault="00967591" w:rsidP="00CE4B83">
      <w:pPr>
        <w:pStyle w:val="SectionHeading"/>
        <w:rPr>
          <w:rFonts w:asciiTheme="minorHAnsi" w:hAnsiTheme="minorHAnsi" w:cstheme="minorHAnsi"/>
        </w:rPr>
      </w:pPr>
      <w:r w:rsidRPr="00967591">
        <w:rPr>
          <w:rFonts w:asciiTheme="minorHAnsi" w:hAnsiTheme="minorHAnsi" w:cstheme="minorHAnsi"/>
        </w:rPr>
        <w:t>Volunteering</w:t>
      </w:r>
    </w:p>
    <w:p w14:paraId="0DEF9712" w14:textId="508428A6" w:rsidR="00967591" w:rsidRPr="00967591" w:rsidRDefault="00967591" w:rsidP="001553CD">
      <w:pPr>
        <w:pStyle w:val="JobTitleBlock"/>
        <w:jc w:val="both"/>
        <w:rPr>
          <w:rFonts w:asciiTheme="minorHAnsi" w:hAnsiTheme="minorHAnsi" w:cstheme="minorHAnsi"/>
          <w:b w:val="0"/>
          <w:bCs w:val="0"/>
          <w:color w:val="auto"/>
        </w:rPr>
      </w:pPr>
      <w:r w:rsidRPr="00967591">
        <w:rPr>
          <w:rFonts w:asciiTheme="minorHAnsi" w:hAnsiTheme="minorHAnsi" w:cstheme="minorHAnsi"/>
          <w:b w:val="0"/>
          <w:bCs w:val="0"/>
          <w:color w:val="auto"/>
        </w:rPr>
        <w:t xml:space="preserve">Member of the </w:t>
      </w:r>
      <w:r w:rsidR="00635B9F" w:rsidRPr="00967591">
        <w:rPr>
          <w:rFonts w:asciiTheme="minorHAnsi" w:hAnsiTheme="minorHAnsi" w:cstheme="minorHAnsi"/>
          <w:b w:val="0"/>
          <w:bCs w:val="0"/>
          <w:color w:val="auto"/>
        </w:rPr>
        <w:t>daughters</w:t>
      </w:r>
      <w:r w:rsidRPr="00967591">
        <w:rPr>
          <w:rFonts w:asciiTheme="minorHAnsi" w:hAnsiTheme="minorHAnsi" w:cstheme="minorHAnsi"/>
          <w:b w:val="0"/>
          <w:bCs w:val="0"/>
          <w:color w:val="auto"/>
        </w:rPr>
        <w:t xml:space="preserve"> of the American Revolution – assist with Wreath ceremonies and other programs honoring veterans and Native Indians</w:t>
      </w:r>
      <w:r w:rsidR="001C340D">
        <w:rPr>
          <w:rFonts w:asciiTheme="minorHAnsi" w:hAnsiTheme="minorHAnsi" w:cstheme="minorHAnsi"/>
          <w:b w:val="0"/>
          <w:bCs w:val="0"/>
          <w:color w:val="auto"/>
        </w:rPr>
        <w:t xml:space="preserve"> [2020-present].</w:t>
      </w:r>
    </w:p>
    <w:p w14:paraId="3B8348CF" w14:textId="02577A19" w:rsidR="00967591" w:rsidRPr="00967591" w:rsidRDefault="00967591" w:rsidP="001553CD">
      <w:pPr>
        <w:pStyle w:val="JobTitleBlock"/>
        <w:jc w:val="both"/>
        <w:rPr>
          <w:rFonts w:asciiTheme="minorHAnsi" w:hAnsiTheme="minorHAnsi" w:cstheme="minorHAnsi"/>
          <w:b w:val="0"/>
          <w:bCs w:val="0"/>
          <w:color w:val="auto"/>
        </w:rPr>
      </w:pPr>
      <w:r w:rsidRPr="00967591">
        <w:rPr>
          <w:rFonts w:asciiTheme="minorHAnsi" w:hAnsiTheme="minorHAnsi" w:cstheme="minorHAnsi"/>
          <w:b w:val="0"/>
          <w:bCs w:val="0"/>
          <w:color w:val="auto"/>
        </w:rPr>
        <w:t>Serving on the Illinois Extension Office at the University of Illinois Community and Economic Development Subcommittee to recommend new programming for children [2020-present].</w:t>
      </w:r>
    </w:p>
    <w:p w14:paraId="597991A4" w14:textId="54CDDC58" w:rsidR="00967591" w:rsidRPr="00967591" w:rsidRDefault="00967591" w:rsidP="001553CD">
      <w:pPr>
        <w:pStyle w:val="JobTitleBlock"/>
        <w:jc w:val="both"/>
        <w:rPr>
          <w:rFonts w:asciiTheme="minorHAnsi" w:hAnsiTheme="minorHAnsi" w:cstheme="minorHAnsi"/>
          <w:b w:val="0"/>
          <w:bCs w:val="0"/>
          <w:color w:val="auto"/>
        </w:rPr>
      </w:pPr>
      <w:r w:rsidRPr="00967591">
        <w:rPr>
          <w:rFonts w:asciiTheme="minorHAnsi" w:hAnsiTheme="minorHAnsi" w:cstheme="minorHAnsi"/>
          <w:b w:val="0"/>
          <w:bCs w:val="0"/>
          <w:color w:val="auto"/>
        </w:rPr>
        <w:t>Serving on the Institutional Research Board for Highland Community College for non-exempt research projects [2019-present].</w:t>
      </w:r>
    </w:p>
    <w:p w14:paraId="27D535C5" w14:textId="2D59ACCE" w:rsidR="00967591" w:rsidRPr="00967591" w:rsidRDefault="00967591" w:rsidP="001553CD">
      <w:pPr>
        <w:pStyle w:val="JobTitleBlock"/>
        <w:jc w:val="both"/>
        <w:rPr>
          <w:rFonts w:asciiTheme="minorHAnsi" w:hAnsiTheme="minorHAnsi" w:cstheme="minorHAnsi"/>
          <w:b w:val="0"/>
          <w:bCs w:val="0"/>
          <w:color w:val="auto"/>
        </w:rPr>
      </w:pPr>
      <w:r w:rsidRPr="00967591">
        <w:rPr>
          <w:rFonts w:asciiTheme="minorHAnsi" w:hAnsiTheme="minorHAnsi" w:cstheme="minorHAnsi"/>
          <w:b w:val="0"/>
          <w:bCs w:val="0"/>
          <w:color w:val="auto"/>
        </w:rPr>
        <w:t>Secretary for the Illinois Association of Institutional Research [2021] and served on the Steering Committee in various positions</w:t>
      </w:r>
      <w:r w:rsidR="001C340D">
        <w:rPr>
          <w:rFonts w:asciiTheme="minorHAnsi" w:hAnsiTheme="minorHAnsi" w:cstheme="minorHAnsi"/>
          <w:b w:val="0"/>
          <w:bCs w:val="0"/>
          <w:color w:val="auto"/>
        </w:rPr>
        <w:t xml:space="preserve"> [2016-2022]</w:t>
      </w:r>
      <w:r w:rsidRPr="00967591">
        <w:rPr>
          <w:rFonts w:asciiTheme="minorHAnsi" w:hAnsiTheme="minorHAnsi" w:cstheme="minorHAnsi"/>
          <w:b w:val="0"/>
          <w:bCs w:val="0"/>
          <w:color w:val="auto"/>
        </w:rPr>
        <w:t>.</w:t>
      </w:r>
    </w:p>
    <w:p w14:paraId="60549DB4" w14:textId="557F60C4" w:rsidR="00CE4B83" w:rsidRPr="00CE4B83" w:rsidRDefault="00CE4B83" w:rsidP="00CE4B83">
      <w:pPr>
        <w:pStyle w:val="SectionHeading"/>
        <w:rPr>
          <w:rFonts w:asciiTheme="minorHAnsi" w:hAnsiTheme="minorHAnsi" w:cstheme="minorHAnsi"/>
        </w:rPr>
      </w:pPr>
      <w:r w:rsidRPr="00CE4B83">
        <w:rPr>
          <w:rFonts w:asciiTheme="minorHAnsi" w:hAnsiTheme="minorHAnsi" w:cstheme="minorHAnsi"/>
        </w:rPr>
        <w:t>Professional Affiliations</w:t>
      </w:r>
    </w:p>
    <w:p w14:paraId="5E2F0F55" w14:textId="4A716911" w:rsidR="00CE4B83" w:rsidRPr="00CE4B83" w:rsidRDefault="00CE4B83" w:rsidP="00CE4B83">
      <w:pPr>
        <w:pStyle w:val="JobTitleBlock"/>
        <w:rPr>
          <w:rFonts w:asciiTheme="minorHAnsi" w:hAnsiTheme="minorHAnsi" w:cstheme="minorHAnsi"/>
          <w:b w:val="0"/>
          <w:bCs w:val="0"/>
          <w:color w:val="auto"/>
        </w:rPr>
      </w:pPr>
      <w:r w:rsidRPr="00CE4B83">
        <w:rPr>
          <w:rFonts w:asciiTheme="minorHAnsi" w:hAnsiTheme="minorHAnsi" w:cstheme="minorHAnsi"/>
          <w:b w:val="0"/>
          <w:bCs w:val="0"/>
          <w:color w:val="auto"/>
        </w:rPr>
        <w:t>Illinois Association of Institutional Research (IAIR)</w:t>
      </w:r>
      <w:r>
        <w:rPr>
          <w:rFonts w:asciiTheme="minorHAnsi" w:hAnsiTheme="minorHAnsi" w:cstheme="minorHAnsi"/>
          <w:b w:val="0"/>
          <w:bCs w:val="0"/>
          <w:color w:val="auto"/>
        </w:rPr>
        <w:t xml:space="preserve"> </w:t>
      </w:r>
      <w:r w:rsidRPr="00CE4B83">
        <w:rPr>
          <w:rFonts w:asciiTheme="minorHAnsi" w:hAnsiTheme="minorHAnsi" w:cstheme="minorHAnsi"/>
          <w:b w:val="0"/>
          <w:bCs w:val="0"/>
          <w:color w:val="auto"/>
        </w:rPr>
        <w:t>2014-2021</w:t>
      </w:r>
    </w:p>
    <w:p w14:paraId="4E6C26CA" w14:textId="3A07D34C" w:rsidR="00CE4B83" w:rsidRPr="00CE4B83" w:rsidRDefault="00CE4B83" w:rsidP="00CE4B83">
      <w:pPr>
        <w:pStyle w:val="JobTitleBlock"/>
        <w:rPr>
          <w:rFonts w:asciiTheme="minorHAnsi" w:hAnsiTheme="minorHAnsi" w:cstheme="minorHAnsi"/>
          <w:b w:val="0"/>
          <w:bCs w:val="0"/>
          <w:color w:val="auto"/>
        </w:rPr>
      </w:pPr>
      <w:r w:rsidRPr="00CE4B83">
        <w:rPr>
          <w:rFonts w:asciiTheme="minorHAnsi" w:hAnsiTheme="minorHAnsi" w:cstheme="minorHAnsi"/>
          <w:b w:val="0"/>
          <w:bCs w:val="0"/>
          <w:color w:val="auto"/>
        </w:rPr>
        <w:t>Society for College and University Planning</w:t>
      </w:r>
      <w:r>
        <w:rPr>
          <w:rFonts w:asciiTheme="minorHAnsi" w:hAnsiTheme="minorHAnsi" w:cstheme="minorHAnsi"/>
          <w:b w:val="0"/>
          <w:bCs w:val="0"/>
          <w:color w:val="auto"/>
        </w:rPr>
        <w:t xml:space="preserve"> </w:t>
      </w:r>
      <w:r w:rsidRPr="00CE4B83">
        <w:rPr>
          <w:rFonts w:asciiTheme="minorHAnsi" w:hAnsiTheme="minorHAnsi" w:cstheme="minorHAnsi"/>
          <w:b w:val="0"/>
          <w:bCs w:val="0"/>
          <w:color w:val="auto"/>
        </w:rPr>
        <w:t>2016 - 2021</w:t>
      </w:r>
    </w:p>
    <w:p w14:paraId="23CACCC2" w14:textId="35052FCD" w:rsidR="00CE4B83" w:rsidRPr="007F7174" w:rsidRDefault="00CE4B83" w:rsidP="00CE4B83">
      <w:pPr>
        <w:pStyle w:val="JobTitleBlock"/>
        <w:rPr>
          <w:rFonts w:asciiTheme="minorHAnsi" w:hAnsiTheme="minorHAnsi" w:cstheme="minorHAnsi"/>
          <w:b w:val="0"/>
          <w:bCs w:val="0"/>
          <w:color w:val="auto"/>
        </w:rPr>
      </w:pPr>
      <w:r w:rsidRPr="00CE4B83">
        <w:rPr>
          <w:rFonts w:asciiTheme="minorHAnsi" w:hAnsiTheme="minorHAnsi" w:cstheme="minorHAnsi"/>
          <w:b w:val="0"/>
          <w:bCs w:val="0"/>
          <w:color w:val="auto"/>
        </w:rPr>
        <w:t>Illinois Geographic Information Systems Association (ILGISA)</w:t>
      </w:r>
      <w:r>
        <w:rPr>
          <w:rFonts w:asciiTheme="minorHAnsi" w:hAnsiTheme="minorHAnsi" w:cstheme="minorHAnsi"/>
          <w:b w:val="0"/>
          <w:bCs w:val="0"/>
          <w:color w:val="auto"/>
        </w:rPr>
        <w:t xml:space="preserve"> </w:t>
      </w:r>
      <w:r w:rsidRPr="00CE4B83">
        <w:rPr>
          <w:rFonts w:asciiTheme="minorHAnsi" w:hAnsiTheme="minorHAnsi" w:cstheme="minorHAnsi"/>
          <w:b w:val="0"/>
          <w:bCs w:val="0"/>
          <w:color w:val="auto"/>
        </w:rPr>
        <w:t>2007 - 2019</w:t>
      </w:r>
    </w:p>
    <w:sectPr w:rsidR="00CE4B83" w:rsidRPr="007F7174" w:rsidSect="00D10AB4">
      <w:footerReference w:type="default" r:id="rId11"/>
      <w:pgSz w:w="12240" w:h="15840"/>
      <w:pgMar w:top="720" w:right="1440" w:bottom="720" w:left="144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5C7F4" w14:textId="77777777" w:rsidR="00D10AB4" w:rsidRDefault="00D10AB4" w:rsidP="00641691">
      <w:r>
        <w:separator/>
      </w:r>
    </w:p>
  </w:endnote>
  <w:endnote w:type="continuationSeparator" w:id="0">
    <w:p w14:paraId="4E78747B" w14:textId="77777777" w:rsidR="00D10AB4" w:rsidRDefault="00D10AB4"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1E1B3" w14:textId="77777777" w:rsidR="00641691" w:rsidRPr="00B6594D" w:rsidRDefault="00641691">
    <w:pPr>
      <w:tabs>
        <w:tab w:val="center" w:pos="4550"/>
        <w:tab w:val="left" w:pos="5818"/>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10AE262F" w14:textId="3B753653" w:rsidR="00641691" w:rsidRPr="00B6594D" w:rsidRDefault="00641691">
    <w:pPr>
      <w:pStyle w:val="Footer"/>
      <w:rPr>
        <w:rFonts w:ascii="Century" w:hAnsi="Century"/>
        <w:color w:val="0F558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817EB" w14:textId="77777777" w:rsidR="00D10AB4" w:rsidRDefault="00D10AB4" w:rsidP="00641691">
      <w:r>
        <w:separator/>
      </w:r>
    </w:p>
  </w:footnote>
  <w:footnote w:type="continuationSeparator" w:id="0">
    <w:p w14:paraId="7620D15F" w14:textId="77777777" w:rsidR="00D10AB4" w:rsidRDefault="00D10AB4"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61354"/>
    <w:multiLevelType w:val="hybridMultilevel"/>
    <w:tmpl w:val="5B786D6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376C6229"/>
    <w:multiLevelType w:val="hybridMultilevel"/>
    <w:tmpl w:val="F620C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7B12"/>
    <w:multiLevelType w:val="hybridMultilevel"/>
    <w:tmpl w:val="2E922352"/>
    <w:lvl w:ilvl="0" w:tplc="7010A204">
      <w:start w:val="1"/>
      <w:numFmt w:val="bullet"/>
      <w:pStyle w:val="AdditionalLis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504BA"/>
    <w:multiLevelType w:val="hybridMultilevel"/>
    <w:tmpl w:val="82D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0171E"/>
    <w:multiLevelType w:val="hybridMultilevel"/>
    <w:tmpl w:val="9F0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8E0550"/>
    <w:multiLevelType w:val="hybridMultilevel"/>
    <w:tmpl w:val="06C072E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6BC53884"/>
    <w:multiLevelType w:val="hybridMultilevel"/>
    <w:tmpl w:val="DDF6E2C2"/>
    <w:lvl w:ilvl="0" w:tplc="B4F82DC4">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71BF06D1"/>
    <w:multiLevelType w:val="hybridMultilevel"/>
    <w:tmpl w:val="4E90497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76D80CB4"/>
    <w:multiLevelType w:val="hybridMultilevel"/>
    <w:tmpl w:val="091E3F9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110318612">
    <w:abstractNumId w:val="2"/>
  </w:num>
  <w:num w:numId="2" w16cid:durableId="1161772741">
    <w:abstractNumId w:val="2"/>
  </w:num>
  <w:num w:numId="3" w16cid:durableId="77021302">
    <w:abstractNumId w:val="6"/>
  </w:num>
  <w:num w:numId="4" w16cid:durableId="1816799629">
    <w:abstractNumId w:val="0"/>
  </w:num>
  <w:num w:numId="5" w16cid:durableId="818570403">
    <w:abstractNumId w:val="7"/>
  </w:num>
  <w:num w:numId="6" w16cid:durableId="1090465394">
    <w:abstractNumId w:val="8"/>
  </w:num>
  <w:num w:numId="7" w16cid:durableId="605649504">
    <w:abstractNumId w:val="5"/>
  </w:num>
  <w:num w:numId="8" w16cid:durableId="1927766632">
    <w:abstractNumId w:val="4"/>
  </w:num>
  <w:num w:numId="9" w16cid:durableId="547305127">
    <w:abstractNumId w:val="3"/>
  </w:num>
  <w:num w:numId="10" w16cid:durableId="201996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jK3MDMzMwZCQyUdpeDU4uLM/DyQAuNaAFtPMhMsAAAA"/>
  </w:docVars>
  <w:rsids>
    <w:rsidRoot w:val="00DF2134"/>
    <w:rsid w:val="00016650"/>
    <w:rsid w:val="00030290"/>
    <w:rsid w:val="0004113D"/>
    <w:rsid w:val="00045E49"/>
    <w:rsid w:val="00065276"/>
    <w:rsid w:val="00065B83"/>
    <w:rsid w:val="000661B9"/>
    <w:rsid w:val="000736EE"/>
    <w:rsid w:val="00074333"/>
    <w:rsid w:val="000841D0"/>
    <w:rsid w:val="00090B85"/>
    <w:rsid w:val="00096BF1"/>
    <w:rsid w:val="000B11EC"/>
    <w:rsid w:val="000B1E11"/>
    <w:rsid w:val="000B60B7"/>
    <w:rsid w:val="000B6E15"/>
    <w:rsid w:val="000B7D9A"/>
    <w:rsid w:val="000C156F"/>
    <w:rsid w:val="000C29AC"/>
    <w:rsid w:val="000C2F0C"/>
    <w:rsid w:val="00104685"/>
    <w:rsid w:val="00104B1B"/>
    <w:rsid w:val="001050AD"/>
    <w:rsid w:val="00116117"/>
    <w:rsid w:val="00125443"/>
    <w:rsid w:val="00130674"/>
    <w:rsid w:val="001402E3"/>
    <w:rsid w:val="00142BA8"/>
    <w:rsid w:val="001553CD"/>
    <w:rsid w:val="00164C17"/>
    <w:rsid w:val="001651AD"/>
    <w:rsid w:val="00173034"/>
    <w:rsid w:val="001768DA"/>
    <w:rsid w:val="00185004"/>
    <w:rsid w:val="0019098C"/>
    <w:rsid w:val="00194582"/>
    <w:rsid w:val="00194B01"/>
    <w:rsid w:val="001A55C1"/>
    <w:rsid w:val="001B7FF8"/>
    <w:rsid w:val="001C340D"/>
    <w:rsid w:val="001C4EF3"/>
    <w:rsid w:val="001E1B18"/>
    <w:rsid w:val="001F0247"/>
    <w:rsid w:val="0021010F"/>
    <w:rsid w:val="00210D8F"/>
    <w:rsid w:val="00222E57"/>
    <w:rsid w:val="00222ED4"/>
    <w:rsid w:val="00237B27"/>
    <w:rsid w:val="00237E52"/>
    <w:rsid w:val="00243931"/>
    <w:rsid w:val="00244C9E"/>
    <w:rsid w:val="00250D3E"/>
    <w:rsid w:val="00251233"/>
    <w:rsid w:val="002536B4"/>
    <w:rsid w:val="00264286"/>
    <w:rsid w:val="002668C4"/>
    <w:rsid w:val="002775AA"/>
    <w:rsid w:val="00277B1C"/>
    <w:rsid w:val="0028663C"/>
    <w:rsid w:val="002935FA"/>
    <w:rsid w:val="002A534F"/>
    <w:rsid w:val="002C00D9"/>
    <w:rsid w:val="002C0B8F"/>
    <w:rsid w:val="002D5D5F"/>
    <w:rsid w:val="002E0D94"/>
    <w:rsid w:val="002F0841"/>
    <w:rsid w:val="00304B1B"/>
    <w:rsid w:val="00307491"/>
    <w:rsid w:val="003346F1"/>
    <w:rsid w:val="0033743B"/>
    <w:rsid w:val="003738C8"/>
    <w:rsid w:val="00380C8A"/>
    <w:rsid w:val="0039748D"/>
    <w:rsid w:val="003A0117"/>
    <w:rsid w:val="003A3428"/>
    <w:rsid w:val="003A4181"/>
    <w:rsid w:val="003B28CC"/>
    <w:rsid w:val="003C12F1"/>
    <w:rsid w:val="003C3BE2"/>
    <w:rsid w:val="003C684C"/>
    <w:rsid w:val="003E2094"/>
    <w:rsid w:val="00401130"/>
    <w:rsid w:val="00404259"/>
    <w:rsid w:val="0040510F"/>
    <w:rsid w:val="00407CAE"/>
    <w:rsid w:val="00431FFF"/>
    <w:rsid w:val="00443DEA"/>
    <w:rsid w:val="00461275"/>
    <w:rsid w:val="004703CB"/>
    <w:rsid w:val="00477EEB"/>
    <w:rsid w:val="00494052"/>
    <w:rsid w:val="00496836"/>
    <w:rsid w:val="004979A0"/>
    <w:rsid w:val="004B3D5D"/>
    <w:rsid w:val="004B60CB"/>
    <w:rsid w:val="004D4A19"/>
    <w:rsid w:val="004E40A8"/>
    <w:rsid w:val="004E4343"/>
    <w:rsid w:val="004E6DB8"/>
    <w:rsid w:val="004F4894"/>
    <w:rsid w:val="004F73FF"/>
    <w:rsid w:val="00522699"/>
    <w:rsid w:val="00523AC8"/>
    <w:rsid w:val="005423C4"/>
    <w:rsid w:val="00562FA4"/>
    <w:rsid w:val="00585E0C"/>
    <w:rsid w:val="00587543"/>
    <w:rsid w:val="0059222F"/>
    <w:rsid w:val="00593CB1"/>
    <w:rsid w:val="005A0C28"/>
    <w:rsid w:val="005A78A8"/>
    <w:rsid w:val="005D40AD"/>
    <w:rsid w:val="005E07A7"/>
    <w:rsid w:val="005E6D42"/>
    <w:rsid w:val="0060224A"/>
    <w:rsid w:val="00626FD3"/>
    <w:rsid w:val="0063480B"/>
    <w:rsid w:val="00635B9F"/>
    <w:rsid w:val="00640E44"/>
    <w:rsid w:val="00641691"/>
    <w:rsid w:val="00641D53"/>
    <w:rsid w:val="006509F8"/>
    <w:rsid w:val="006645A7"/>
    <w:rsid w:val="006667E5"/>
    <w:rsid w:val="00666E65"/>
    <w:rsid w:val="00692054"/>
    <w:rsid w:val="00694B53"/>
    <w:rsid w:val="006A1911"/>
    <w:rsid w:val="006A346C"/>
    <w:rsid w:val="006B0B48"/>
    <w:rsid w:val="006B68F0"/>
    <w:rsid w:val="006C5F3D"/>
    <w:rsid w:val="006E07B3"/>
    <w:rsid w:val="006F3C58"/>
    <w:rsid w:val="0071042B"/>
    <w:rsid w:val="007121EA"/>
    <w:rsid w:val="00715E64"/>
    <w:rsid w:val="007237BC"/>
    <w:rsid w:val="00726A79"/>
    <w:rsid w:val="0073330E"/>
    <w:rsid w:val="007358E3"/>
    <w:rsid w:val="007360FD"/>
    <w:rsid w:val="00743A00"/>
    <w:rsid w:val="00750726"/>
    <w:rsid w:val="00753DED"/>
    <w:rsid w:val="00757748"/>
    <w:rsid w:val="00761CCD"/>
    <w:rsid w:val="00762EAD"/>
    <w:rsid w:val="00774BD8"/>
    <w:rsid w:val="00776057"/>
    <w:rsid w:val="0078323C"/>
    <w:rsid w:val="007C0DA6"/>
    <w:rsid w:val="007C13B8"/>
    <w:rsid w:val="007E5D2A"/>
    <w:rsid w:val="007F7174"/>
    <w:rsid w:val="008266EA"/>
    <w:rsid w:val="0083110A"/>
    <w:rsid w:val="00831D47"/>
    <w:rsid w:val="00841C1A"/>
    <w:rsid w:val="00844AF9"/>
    <w:rsid w:val="00850CDC"/>
    <w:rsid w:val="00880EB3"/>
    <w:rsid w:val="008843B6"/>
    <w:rsid w:val="008B2DB4"/>
    <w:rsid w:val="008B7E98"/>
    <w:rsid w:val="008D7D5C"/>
    <w:rsid w:val="00917327"/>
    <w:rsid w:val="00923E12"/>
    <w:rsid w:val="00923EE8"/>
    <w:rsid w:val="00947B4A"/>
    <w:rsid w:val="00954496"/>
    <w:rsid w:val="00967591"/>
    <w:rsid w:val="00973CE1"/>
    <w:rsid w:val="00977A3D"/>
    <w:rsid w:val="00984202"/>
    <w:rsid w:val="009934C3"/>
    <w:rsid w:val="009A6E99"/>
    <w:rsid w:val="009C5712"/>
    <w:rsid w:val="009C71B1"/>
    <w:rsid w:val="009E4E3A"/>
    <w:rsid w:val="009F4858"/>
    <w:rsid w:val="00A00B2F"/>
    <w:rsid w:val="00A00FCD"/>
    <w:rsid w:val="00A074C7"/>
    <w:rsid w:val="00A13F0D"/>
    <w:rsid w:val="00A1608E"/>
    <w:rsid w:val="00A172C9"/>
    <w:rsid w:val="00A25944"/>
    <w:rsid w:val="00A32408"/>
    <w:rsid w:val="00A4458F"/>
    <w:rsid w:val="00A44B6E"/>
    <w:rsid w:val="00A46E6C"/>
    <w:rsid w:val="00A51BAD"/>
    <w:rsid w:val="00A525C9"/>
    <w:rsid w:val="00A57DF6"/>
    <w:rsid w:val="00A666F5"/>
    <w:rsid w:val="00A66D1D"/>
    <w:rsid w:val="00A76EE5"/>
    <w:rsid w:val="00A773B7"/>
    <w:rsid w:val="00A94049"/>
    <w:rsid w:val="00A9442D"/>
    <w:rsid w:val="00AA5AC9"/>
    <w:rsid w:val="00AA67E5"/>
    <w:rsid w:val="00AB07A6"/>
    <w:rsid w:val="00AB0947"/>
    <w:rsid w:val="00AB0AC5"/>
    <w:rsid w:val="00AB0B9F"/>
    <w:rsid w:val="00AB71E2"/>
    <w:rsid w:val="00AC0C6F"/>
    <w:rsid w:val="00AC1F01"/>
    <w:rsid w:val="00AC30D0"/>
    <w:rsid w:val="00AC4413"/>
    <w:rsid w:val="00AD515E"/>
    <w:rsid w:val="00AE3097"/>
    <w:rsid w:val="00AE3A61"/>
    <w:rsid w:val="00AE76CE"/>
    <w:rsid w:val="00B00054"/>
    <w:rsid w:val="00B256AC"/>
    <w:rsid w:val="00B26899"/>
    <w:rsid w:val="00B34BD9"/>
    <w:rsid w:val="00B46889"/>
    <w:rsid w:val="00B46CE9"/>
    <w:rsid w:val="00B517C2"/>
    <w:rsid w:val="00B56FC6"/>
    <w:rsid w:val="00B63038"/>
    <w:rsid w:val="00B63C20"/>
    <w:rsid w:val="00B6594D"/>
    <w:rsid w:val="00B73233"/>
    <w:rsid w:val="00B80D6F"/>
    <w:rsid w:val="00B82485"/>
    <w:rsid w:val="00B8320E"/>
    <w:rsid w:val="00B9767A"/>
    <w:rsid w:val="00BC1B4F"/>
    <w:rsid w:val="00BE4921"/>
    <w:rsid w:val="00BF2347"/>
    <w:rsid w:val="00C0074D"/>
    <w:rsid w:val="00C04E2C"/>
    <w:rsid w:val="00C46D94"/>
    <w:rsid w:val="00C54A12"/>
    <w:rsid w:val="00C640CE"/>
    <w:rsid w:val="00C65DF7"/>
    <w:rsid w:val="00C70E07"/>
    <w:rsid w:val="00C74B47"/>
    <w:rsid w:val="00C96709"/>
    <w:rsid w:val="00CA4BA1"/>
    <w:rsid w:val="00CC20E7"/>
    <w:rsid w:val="00CC36C1"/>
    <w:rsid w:val="00CE4B83"/>
    <w:rsid w:val="00CE50A8"/>
    <w:rsid w:val="00CF2122"/>
    <w:rsid w:val="00D04159"/>
    <w:rsid w:val="00D05D59"/>
    <w:rsid w:val="00D10AB4"/>
    <w:rsid w:val="00D14628"/>
    <w:rsid w:val="00D153DF"/>
    <w:rsid w:val="00D31B3F"/>
    <w:rsid w:val="00D4355F"/>
    <w:rsid w:val="00D50404"/>
    <w:rsid w:val="00D57407"/>
    <w:rsid w:val="00D6057E"/>
    <w:rsid w:val="00D67029"/>
    <w:rsid w:val="00D7156A"/>
    <w:rsid w:val="00D715B7"/>
    <w:rsid w:val="00D73EDF"/>
    <w:rsid w:val="00D85ABA"/>
    <w:rsid w:val="00D91427"/>
    <w:rsid w:val="00D94879"/>
    <w:rsid w:val="00DB16AE"/>
    <w:rsid w:val="00DC3013"/>
    <w:rsid w:val="00DC654E"/>
    <w:rsid w:val="00DD0D7D"/>
    <w:rsid w:val="00DD0F8D"/>
    <w:rsid w:val="00DF2134"/>
    <w:rsid w:val="00DF4514"/>
    <w:rsid w:val="00E02F8A"/>
    <w:rsid w:val="00E053A8"/>
    <w:rsid w:val="00E0577A"/>
    <w:rsid w:val="00E4757B"/>
    <w:rsid w:val="00E53F14"/>
    <w:rsid w:val="00E57B87"/>
    <w:rsid w:val="00E629F2"/>
    <w:rsid w:val="00E65A66"/>
    <w:rsid w:val="00E67EBF"/>
    <w:rsid w:val="00E73EED"/>
    <w:rsid w:val="00E7486E"/>
    <w:rsid w:val="00E75BFA"/>
    <w:rsid w:val="00E7653E"/>
    <w:rsid w:val="00E846E5"/>
    <w:rsid w:val="00E95875"/>
    <w:rsid w:val="00EB0C6C"/>
    <w:rsid w:val="00EB0CD2"/>
    <w:rsid w:val="00ED3873"/>
    <w:rsid w:val="00EE2AC3"/>
    <w:rsid w:val="00F00F21"/>
    <w:rsid w:val="00F10C0D"/>
    <w:rsid w:val="00F171A1"/>
    <w:rsid w:val="00F17E36"/>
    <w:rsid w:val="00F2334D"/>
    <w:rsid w:val="00F25ED0"/>
    <w:rsid w:val="00F27D0F"/>
    <w:rsid w:val="00F35016"/>
    <w:rsid w:val="00F409EE"/>
    <w:rsid w:val="00F7254B"/>
    <w:rsid w:val="00F727ED"/>
    <w:rsid w:val="00F75CB1"/>
    <w:rsid w:val="00F87F68"/>
    <w:rsid w:val="00FA06B7"/>
    <w:rsid w:val="00FA1267"/>
    <w:rsid w:val="00FA2B34"/>
    <w:rsid w:val="00FA71A9"/>
    <w:rsid w:val="00FC5568"/>
    <w:rsid w:val="00FD6F39"/>
    <w:rsid w:val="00FE53F3"/>
    <w:rsid w:val="00FF0A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pPr>
    <w:rPr>
      <w:rFonts w:ascii="Century" w:hAnsi="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1F4E79"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numPr>
        <w:numId w:val="1"/>
      </w:numPr>
      <w:ind w:left="255" w:hanging="270"/>
    </w:pPr>
    <w:rPr>
      <w:rFonts w:ascii="Franklin Gothic Book" w:hAnsi="Franklin Gothic Book"/>
      <w:sz w:val="20"/>
      <w:szCs w:val="20"/>
    </w:rPr>
  </w:style>
  <w:style w:type="character" w:styleId="Hyperlink">
    <w:name w:val="Hyperlink"/>
    <w:basedOn w:val="DefaultParagraphFont"/>
    <w:uiPriority w:val="99"/>
    <w:unhideWhenUsed/>
    <w:rsid w:val="00757748"/>
    <w:rPr>
      <w:color w:val="0563C1" w:themeColor="hyperlink"/>
      <w:u w:val="single"/>
    </w:rPr>
  </w:style>
  <w:style w:type="character" w:styleId="UnresolvedMention">
    <w:name w:val="Unresolved Mention"/>
    <w:basedOn w:val="DefaultParagraphFont"/>
    <w:uiPriority w:val="99"/>
    <w:semiHidden/>
    <w:unhideWhenUsed/>
    <w:rsid w:val="00757748"/>
    <w:rPr>
      <w:color w:val="605E5C"/>
      <w:shd w:val="clear" w:color="auto" w:fill="E1DFDD"/>
    </w:rPr>
  </w:style>
  <w:style w:type="paragraph" w:styleId="NoSpacing">
    <w:name w:val="No Spacing"/>
    <w:link w:val="NoSpacingChar"/>
    <w:uiPriority w:val="1"/>
    <w:qFormat/>
    <w:rsid w:val="00AB07A6"/>
    <w:rPr>
      <w:rFonts w:eastAsiaTheme="minorEastAsia"/>
    </w:rPr>
  </w:style>
  <w:style w:type="character" w:customStyle="1" w:styleId="NoSpacingChar">
    <w:name w:val="No Spacing Char"/>
    <w:basedOn w:val="DefaultParagraphFont"/>
    <w:link w:val="NoSpacing"/>
    <w:uiPriority w:val="1"/>
    <w:rsid w:val="00AB07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5706">
      <w:bodyDiv w:val="1"/>
      <w:marLeft w:val="0"/>
      <w:marRight w:val="0"/>
      <w:marTop w:val="0"/>
      <w:marBottom w:val="0"/>
      <w:divBdr>
        <w:top w:val="none" w:sz="0" w:space="0" w:color="auto"/>
        <w:left w:val="none" w:sz="0" w:space="0" w:color="auto"/>
        <w:bottom w:val="none" w:sz="0" w:space="0" w:color="auto"/>
        <w:right w:val="none" w:sz="0" w:space="0" w:color="auto"/>
      </w:divBdr>
    </w:div>
    <w:div w:id="444082060">
      <w:bodyDiv w:val="1"/>
      <w:marLeft w:val="0"/>
      <w:marRight w:val="0"/>
      <w:marTop w:val="0"/>
      <w:marBottom w:val="0"/>
      <w:divBdr>
        <w:top w:val="none" w:sz="0" w:space="0" w:color="auto"/>
        <w:left w:val="none" w:sz="0" w:space="0" w:color="auto"/>
        <w:bottom w:val="none" w:sz="0" w:space="0" w:color="auto"/>
        <w:right w:val="none" w:sz="0" w:space="0" w:color="auto"/>
      </w:divBdr>
    </w:div>
    <w:div w:id="653725715">
      <w:bodyDiv w:val="1"/>
      <w:marLeft w:val="0"/>
      <w:marRight w:val="0"/>
      <w:marTop w:val="0"/>
      <w:marBottom w:val="0"/>
      <w:divBdr>
        <w:top w:val="none" w:sz="0" w:space="0" w:color="auto"/>
        <w:left w:val="none" w:sz="0" w:space="0" w:color="auto"/>
        <w:bottom w:val="none" w:sz="0" w:space="0" w:color="auto"/>
        <w:right w:val="none" w:sz="0" w:space="0" w:color="auto"/>
      </w:divBdr>
    </w:div>
    <w:div w:id="1738287706">
      <w:bodyDiv w:val="1"/>
      <w:marLeft w:val="0"/>
      <w:marRight w:val="0"/>
      <w:marTop w:val="0"/>
      <w:marBottom w:val="0"/>
      <w:divBdr>
        <w:top w:val="none" w:sz="0" w:space="0" w:color="auto"/>
        <w:left w:val="none" w:sz="0" w:space="0" w:color="auto"/>
        <w:bottom w:val="none" w:sz="0" w:space="0" w:color="auto"/>
        <w:right w:val="none" w:sz="0" w:space="0" w:color="auto"/>
      </w:divBdr>
    </w:div>
    <w:div w:id="1862543805">
      <w:bodyDiv w:val="1"/>
      <w:marLeft w:val="0"/>
      <w:marRight w:val="0"/>
      <w:marTop w:val="0"/>
      <w:marBottom w:val="0"/>
      <w:divBdr>
        <w:top w:val="none" w:sz="0" w:space="0" w:color="auto"/>
        <w:left w:val="none" w:sz="0" w:space="0" w:color="auto"/>
        <w:bottom w:val="none" w:sz="0" w:space="0" w:color="auto"/>
        <w:right w:val="none" w:sz="0" w:space="0" w:color="auto"/>
      </w:divBdr>
    </w:div>
    <w:div w:id="19831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nkedin.com/in/sherriejtaylor/" TargetMode="External"/><Relationship Id="rId4" Type="http://schemas.openxmlformats.org/officeDocument/2006/relationships/settings" Target="settings.xml"/><Relationship Id="rId9" Type="http://schemas.openxmlformats.org/officeDocument/2006/relationships/hyperlink" Target="mailto:sherrietaylorreadytowo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 Taylor</dc:creator>
  <cp:lastModifiedBy>Sherrie Taylor</cp:lastModifiedBy>
  <cp:revision>3</cp:revision>
  <cp:lastPrinted>2020-07-27T20:04:00Z</cp:lastPrinted>
  <dcterms:created xsi:type="dcterms:W3CDTF">2024-01-17T16:54:00Z</dcterms:created>
  <dcterms:modified xsi:type="dcterms:W3CDTF">2024-01-18T16:48:00Z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VIMo2-v1</vt:lpwstr>
  </property>
  <property fmtid="{D5CDD505-2E9C-101B-9397-08002B2CF9AE}" pid="3" name="GrammarlyDocumentId">
    <vt:lpwstr>eaaa6304ee363292f1b5e51f61cca7831e9abac923bf402dcecab031365746fa</vt:lpwstr>
  </property>
  <property fmtid="{D5CDD505-2E9C-101B-9397-08002B2CF9AE}" pid="4" name="tal_id">
    <vt:lpwstr>303a6e15b4490fae743aacb8895083b1</vt:lpwstr>
  </property>
  <property fmtid="{D5CDD505-2E9C-101B-9397-08002B2CF9AE}" pid="5" name="app_source">
    <vt:lpwstr>rezbiz</vt:lpwstr>
  </property>
  <property fmtid="{D5CDD505-2E9C-101B-9397-08002B2CF9AE}" pid="6" name="app_id">
    <vt:lpwstr>1206044</vt:lpwstr>
  </property>
</Properties>
</file>